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32.png" ContentType="image/pn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tif" ContentType="image/tiff"/>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18.jpeg" ContentType="image/jpeg"/>
  <Override PartName="/word/media/image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settings.xml" ContentType="application/vnd.openxmlformats-officedocument.wordprocessingml.setting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omments.xml" ContentType="application/vnd.openxmlformats-officedocument.wordprocessingml.comments+xml"/>
  <Override PartName="/word/fontTable.xml" ContentType="application/vnd.openxmlformats-officedocument.wordprocessingml.fontTable+xml"/>
  <Override PartName="/customXml/item4.xml" ContentType="application/xml"/>
  <Override PartName="/customXml/itemProps4.xml" ContentType="application/vnd.openxmlformats-officedocument.customXmlProperties+xml"/>
  <Override PartName="/customXml/item3.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1.xml" ContentType="application/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jc w:val="center"/>
        <w:rPr>
          <w:rFonts w:ascii="Arial" w:hAnsi="Arial" w:cs="Arial"/>
          <w:b/>
          <w:b/>
          <w:sz w:val="24"/>
          <w:szCs w:val="24"/>
          <w:lang w:val="en-GB"/>
        </w:rPr>
      </w:pPr>
      <w:r>
        <w:rPr>
          <w:rFonts w:cs="Arial" w:ascii="Arial" w:hAnsi="Arial"/>
          <w:b/>
          <w:sz w:val="24"/>
          <w:szCs w:val="24"/>
          <w:lang w:val="en-GB"/>
        </w:rPr>
        <w:t>Functional Design Coach Application v2.04</w:t>
      </w:r>
    </w:p>
    <w:p>
      <w:pPr>
        <w:pStyle w:val="Normal"/>
        <w:rPr>
          <w:rFonts w:ascii="Arial" w:hAnsi="Arial" w:cs="Arial"/>
          <w:sz w:val="24"/>
          <w:szCs w:val="24"/>
          <w:lang w:val="en-GB"/>
        </w:rPr>
      </w:pPr>
      <w:r>
        <w:rPr>
          <w:rFonts w:cs="Arial" w:ascii="Arial" w:hAnsi="Arial"/>
          <w:sz w:val="24"/>
          <w:szCs w:val="24"/>
          <w:lang w:val="en-GB"/>
        </w:rPr>
      </w:r>
    </w:p>
    <w:sdt>
      <w:sdtPr>
        <w:docPartObj>
          <w:docPartGallery w:val="Table of Contents"/>
          <w:docPartUnique w:val="true"/>
        </w:docPartObj>
        <w:id w:val="1458207847"/>
      </w:sdtPr>
      <w:sdtContent>
        <w:p>
          <w:pPr>
            <w:pStyle w:val="TOCHeading"/>
            <w:rPr/>
          </w:pPr>
          <w:r>
            <w:rPr>
              <w:rFonts w:cs="Arial" w:ascii="Arial" w:hAnsi="Arial"/>
              <w:sz w:val="24"/>
              <w:szCs w:val="24"/>
            </w:rPr>
            <w:t>Inhoud</w:t>
          </w:r>
        </w:p>
        <w:p>
          <w:pPr>
            <w:pStyle w:val="Contents1"/>
            <w:tabs>
              <w:tab w:val="left" w:pos="440" w:leader="none"/>
              <w:tab w:val="right" w:pos="9062" w:leader="dot"/>
            </w:tabs>
            <w:rPr>
              <w:rFonts w:eastAsia="等线" w:eastAsiaTheme="minorEastAsia"/>
              <w:lang w:eastAsia="nl-NL"/>
            </w:rPr>
          </w:pPr>
          <w:r>
            <w:fldChar w:fldCharType="begin"/>
          </w:r>
          <w:r>
            <w:instrText> TOC \z \o "1-3" \u \h</w:instrText>
          </w:r>
          <w:r>
            <w:fldChar w:fldCharType="separate"/>
          </w:r>
          <w:hyperlink w:anchor="_Toc505633327">
            <w:r>
              <w:rPr>
                <w:webHidden/>
                <w:rStyle w:val="IndexLink"/>
                <w:rFonts w:cs="Arial" w:ascii="Arial" w:hAnsi="Arial"/>
                <w:lang w:val="en-GB"/>
              </w:rPr>
              <w:t>1.</w:t>
            </w:r>
            <w:r>
              <w:rPr>
                <w:rStyle w:val="IndexLink"/>
                <w:rFonts w:eastAsia="等线" w:eastAsiaTheme="minorEastAsia"/>
                <w:lang w:eastAsia="nl-NL"/>
              </w:rPr>
              <w:tab/>
            </w:r>
            <w:r>
              <w:rPr>
                <w:rStyle w:val="IndexLink"/>
                <w:rFonts w:cs="Arial" w:ascii="Arial" w:hAnsi="Arial"/>
                <w:lang w:val="en-GB"/>
              </w:rPr>
              <w:t>General layout</w:t>
            </w:r>
            <w:r>
              <w:rPr>
                <w:webHidden/>
              </w:rPr>
              <w:fldChar w:fldCharType="begin"/>
            </w:r>
            <w:r>
              <w:rPr>
                <w:webHidden/>
              </w:rPr>
              <w:instrText>PAGEREF _Toc505633327 \h</w:instrText>
            </w:r>
            <w:r>
              <w:rPr>
                <w:webHidden/>
              </w:rPr>
              <w:fldChar w:fldCharType="separate"/>
            </w:r>
            <w:r>
              <w:rPr>
                <w:rStyle w:val="IndexLink"/>
                <w:vanish w:val="false"/>
              </w:rPr>
              <w:tab/>
              <w:t>2</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28">
            <w:r>
              <w:rPr>
                <w:webHidden/>
                <w:rStyle w:val="IndexLink"/>
                <w:rFonts w:cs="Arial" w:ascii="Arial" w:hAnsi="Arial"/>
                <w:lang w:val="en-GB"/>
              </w:rPr>
              <w:t>1.1.</w:t>
            </w:r>
            <w:r>
              <w:rPr>
                <w:rStyle w:val="IndexLink"/>
                <w:rFonts w:eastAsia="等线" w:eastAsiaTheme="minorEastAsia"/>
                <w:lang w:eastAsia="nl-NL"/>
              </w:rPr>
              <w:tab/>
            </w:r>
            <w:r>
              <w:rPr>
                <w:rStyle w:val="IndexLink"/>
                <w:rFonts w:cs="Arial" w:ascii="Arial" w:hAnsi="Arial"/>
                <w:lang w:val="en-GB"/>
              </w:rPr>
              <w:t>Top menu</w:t>
            </w:r>
            <w:r>
              <w:rPr>
                <w:webHidden/>
              </w:rPr>
              <w:fldChar w:fldCharType="begin"/>
            </w:r>
            <w:r>
              <w:rPr>
                <w:webHidden/>
              </w:rPr>
              <w:instrText>PAGEREF _Toc505633328 \h</w:instrText>
            </w:r>
            <w:r>
              <w:rPr>
                <w:webHidden/>
              </w:rPr>
              <w:fldChar w:fldCharType="separate"/>
            </w:r>
            <w:r>
              <w:rPr>
                <w:rStyle w:val="IndexLink"/>
                <w:vanish w:val="false"/>
              </w:rPr>
              <w:tab/>
              <w:t>2</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29">
            <w:r>
              <w:rPr>
                <w:webHidden/>
                <w:rStyle w:val="IndexLink"/>
                <w:rFonts w:cs="Arial" w:ascii="Arial" w:hAnsi="Arial"/>
                <w:lang w:val="en-GB"/>
              </w:rPr>
              <w:t>1.2.</w:t>
            </w:r>
            <w:r>
              <w:rPr>
                <w:rStyle w:val="IndexLink"/>
                <w:rFonts w:eastAsia="等线" w:eastAsiaTheme="minorEastAsia"/>
                <w:lang w:eastAsia="nl-NL"/>
              </w:rPr>
              <w:tab/>
            </w:r>
            <w:r>
              <w:rPr>
                <w:rStyle w:val="IndexLink"/>
                <w:rFonts w:cs="Arial" w:ascii="Arial" w:hAnsi="Arial"/>
                <w:lang w:val="en-GB"/>
              </w:rPr>
              <w:t>Screen orientation</w:t>
            </w:r>
            <w:r>
              <w:rPr>
                <w:webHidden/>
              </w:rPr>
              <w:fldChar w:fldCharType="begin"/>
            </w:r>
            <w:r>
              <w:rPr>
                <w:webHidden/>
              </w:rPr>
              <w:instrText>PAGEREF _Toc505633329 \h</w:instrText>
            </w:r>
            <w:r>
              <w:rPr>
                <w:webHidden/>
              </w:rPr>
              <w:fldChar w:fldCharType="separate"/>
            </w:r>
            <w:r>
              <w:rPr>
                <w:rStyle w:val="IndexLink"/>
                <w:vanish w:val="false"/>
              </w:rPr>
              <w:tab/>
              <w:t>3</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0">
            <w:r>
              <w:rPr>
                <w:webHidden/>
                <w:rStyle w:val="IndexLink"/>
                <w:rFonts w:cs="Arial" w:ascii="Arial" w:hAnsi="Arial"/>
                <w:lang w:val="en-GB"/>
              </w:rPr>
              <w:t>1.3.</w:t>
            </w:r>
            <w:r>
              <w:rPr>
                <w:rStyle w:val="IndexLink"/>
                <w:rFonts w:eastAsia="等线" w:eastAsiaTheme="minorEastAsia"/>
                <w:lang w:eastAsia="nl-NL"/>
              </w:rPr>
              <w:tab/>
            </w:r>
            <w:r>
              <w:rPr>
                <w:rStyle w:val="IndexLink"/>
                <w:rFonts w:cs="Arial" w:ascii="Arial" w:hAnsi="Arial"/>
                <w:lang w:val="en-GB"/>
              </w:rPr>
              <w:t>Branding</w:t>
            </w:r>
            <w:r>
              <w:rPr>
                <w:webHidden/>
              </w:rPr>
              <w:fldChar w:fldCharType="begin"/>
            </w:r>
            <w:r>
              <w:rPr>
                <w:webHidden/>
              </w:rPr>
              <w:instrText>PAGEREF _Toc505633330 \h</w:instrText>
            </w:r>
            <w:r>
              <w:rPr>
                <w:webHidden/>
              </w:rPr>
              <w:fldChar w:fldCharType="separate"/>
            </w:r>
            <w:r>
              <w:rPr>
                <w:rStyle w:val="IndexLink"/>
                <w:vanish w:val="false"/>
              </w:rPr>
              <w:tab/>
              <w:t>3</w:t>
            </w:r>
            <w:r>
              <w:rPr>
                <w:webHidden/>
              </w:rPr>
              <w:fldChar w:fldCharType="end"/>
            </w:r>
          </w:hyperlink>
        </w:p>
        <w:p>
          <w:pPr>
            <w:pStyle w:val="Contents1"/>
            <w:tabs>
              <w:tab w:val="left" w:pos="440" w:leader="none"/>
              <w:tab w:val="right" w:pos="9062" w:leader="dot"/>
            </w:tabs>
            <w:rPr>
              <w:rFonts w:eastAsia="等线" w:eastAsiaTheme="minorEastAsia"/>
              <w:lang w:eastAsia="nl-NL"/>
            </w:rPr>
          </w:pPr>
          <w:hyperlink w:anchor="_Toc505633331">
            <w:r>
              <w:rPr>
                <w:webHidden/>
                <w:rStyle w:val="IndexLink"/>
                <w:rFonts w:cs="Arial" w:ascii="Arial" w:hAnsi="Arial"/>
                <w:lang w:val="en-GB"/>
              </w:rPr>
              <w:t>2.</w:t>
            </w:r>
            <w:r>
              <w:rPr>
                <w:rStyle w:val="IndexLink"/>
                <w:rFonts w:eastAsia="等线" w:eastAsiaTheme="minorEastAsia"/>
                <w:lang w:eastAsia="nl-NL"/>
              </w:rPr>
              <w:tab/>
            </w:r>
            <w:r>
              <w:rPr>
                <w:rStyle w:val="IndexLink"/>
                <w:rFonts w:cs="Arial" w:ascii="Arial" w:hAnsi="Arial"/>
                <w:lang w:val="en-GB"/>
              </w:rPr>
              <w:t>Flow Coach application</w:t>
            </w:r>
            <w:r>
              <w:rPr>
                <w:webHidden/>
              </w:rPr>
              <w:fldChar w:fldCharType="begin"/>
            </w:r>
            <w:r>
              <w:rPr>
                <w:webHidden/>
              </w:rPr>
              <w:instrText>PAGEREF _Toc505633331 \h</w:instrText>
            </w:r>
            <w:r>
              <w:rPr>
                <w:webHidden/>
              </w:rPr>
              <w:fldChar w:fldCharType="separate"/>
            </w:r>
            <w:r>
              <w:rPr>
                <w:rStyle w:val="IndexLink"/>
                <w:vanish w:val="false"/>
              </w:rPr>
              <w:tab/>
              <w:t>3</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2">
            <w:r>
              <w:rPr>
                <w:webHidden/>
                <w:rStyle w:val="IndexLink"/>
                <w:rFonts w:cs="Arial" w:ascii="Arial" w:hAnsi="Arial"/>
                <w:lang w:val="en-GB"/>
              </w:rPr>
              <w:t>2.1.</w:t>
            </w:r>
            <w:r>
              <w:rPr>
                <w:rStyle w:val="IndexLink"/>
                <w:rFonts w:eastAsia="等线" w:eastAsiaTheme="minorEastAsia"/>
                <w:lang w:eastAsia="nl-NL"/>
              </w:rPr>
              <w:tab/>
            </w:r>
            <w:r>
              <w:rPr>
                <w:rStyle w:val="IndexLink"/>
                <w:rFonts w:cs="Arial" w:ascii="Arial" w:hAnsi="Arial"/>
                <w:lang w:val="en-GB"/>
              </w:rPr>
              <w:t>Login</w:t>
            </w:r>
            <w:r>
              <w:rPr>
                <w:webHidden/>
              </w:rPr>
              <w:fldChar w:fldCharType="begin"/>
            </w:r>
            <w:r>
              <w:rPr>
                <w:webHidden/>
              </w:rPr>
              <w:instrText>PAGEREF _Toc505633332 \h</w:instrText>
            </w:r>
            <w:r>
              <w:rPr>
                <w:webHidden/>
              </w:rPr>
              <w:fldChar w:fldCharType="separate"/>
            </w:r>
            <w:r>
              <w:rPr>
                <w:rStyle w:val="IndexLink"/>
                <w:vanish w:val="false"/>
              </w:rPr>
              <w:tab/>
              <w:t>3</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3">
            <w:r>
              <w:rPr>
                <w:webHidden/>
                <w:rStyle w:val="IndexLink"/>
                <w:rFonts w:cs="Arial" w:ascii="Arial" w:hAnsi="Arial"/>
                <w:lang w:val="en-GB"/>
              </w:rPr>
              <w:t>2.2.</w:t>
            </w:r>
            <w:r>
              <w:rPr>
                <w:rStyle w:val="IndexLink"/>
                <w:rFonts w:eastAsia="等线" w:eastAsiaTheme="minorEastAsia"/>
                <w:lang w:eastAsia="nl-NL"/>
              </w:rPr>
              <w:tab/>
            </w:r>
            <w:r>
              <w:rPr>
                <w:rStyle w:val="IndexLink"/>
                <w:rFonts w:cs="Arial" w:ascii="Arial" w:hAnsi="Arial"/>
                <w:lang w:val="en-GB"/>
              </w:rPr>
              <w:t>Location selection</w:t>
            </w:r>
            <w:r>
              <w:rPr>
                <w:webHidden/>
              </w:rPr>
              <w:fldChar w:fldCharType="begin"/>
            </w:r>
            <w:r>
              <w:rPr>
                <w:webHidden/>
              </w:rPr>
              <w:instrText>PAGEREF _Toc505633333 \h</w:instrText>
            </w:r>
            <w:r>
              <w:rPr>
                <w:webHidden/>
              </w:rPr>
              <w:fldChar w:fldCharType="separate"/>
            </w:r>
            <w:r>
              <w:rPr>
                <w:rStyle w:val="IndexLink"/>
                <w:vanish w:val="false"/>
              </w:rPr>
              <w:tab/>
              <w:t>4</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4">
            <w:r>
              <w:rPr>
                <w:webHidden/>
                <w:rStyle w:val="IndexLink"/>
                <w:rFonts w:cs="Arial" w:ascii="Arial" w:hAnsi="Arial"/>
                <w:lang w:val="en-GB"/>
              </w:rPr>
              <w:t>2.3.</w:t>
            </w:r>
            <w:r>
              <w:rPr>
                <w:rStyle w:val="IndexLink"/>
                <w:rFonts w:eastAsia="等线" w:eastAsiaTheme="minorEastAsia"/>
                <w:lang w:eastAsia="nl-NL"/>
              </w:rPr>
              <w:tab/>
            </w:r>
            <w:r>
              <w:rPr>
                <w:rStyle w:val="IndexLink"/>
                <w:rFonts w:cs="Arial" w:ascii="Arial" w:hAnsi="Arial"/>
                <w:lang w:val="en-GB"/>
              </w:rPr>
              <w:t>PAGE|Home page</w:t>
            </w:r>
            <w:r>
              <w:rPr>
                <w:webHidden/>
              </w:rPr>
              <w:fldChar w:fldCharType="begin"/>
            </w:r>
            <w:r>
              <w:rPr>
                <w:webHidden/>
              </w:rPr>
              <w:instrText>PAGEREF _Toc505633334 \h</w:instrText>
            </w:r>
            <w:r>
              <w:rPr>
                <w:webHidden/>
              </w:rPr>
              <w:fldChar w:fldCharType="separate"/>
            </w:r>
            <w:r>
              <w:rPr>
                <w:rStyle w:val="IndexLink"/>
                <w:vanish w:val="false"/>
              </w:rPr>
              <w:tab/>
              <w:t>5</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5">
            <w:r>
              <w:rPr>
                <w:webHidden/>
                <w:rStyle w:val="IndexLink"/>
                <w:rFonts w:cs="Arial" w:ascii="Arial" w:hAnsi="Arial"/>
                <w:lang w:val="en-GB"/>
              </w:rPr>
              <w:t>2.4.</w:t>
            </w:r>
            <w:r>
              <w:rPr>
                <w:rStyle w:val="IndexLink"/>
                <w:rFonts w:eastAsia="等线" w:eastAsiaTheme="minorEastAsia"/>
                <w:lang w:eastAsia="nl-NL"/>
              </w:rPr>
              <w:tab/>
            </w:r>
            <w:r>
              <w:rPr>
                <w:rStyle w:val="IndexLink"/>
                <w:rFonts w:cs="Arial" w:ascii="Arial" w:hAnsi="Arial"/>
                <w:lang w:val="en-GB"/>
              </w:rPr>
              <w:t>PAGE|Check Result</w:t>
            </w:r>
            <w:r>
              <w:rPr>
                <w:webHidden/>
              </w:rPr>
              <w:fldChar w:fldCharType="begin"/>
            </w:r>
            <w:r>
              <w:rPr>
                <w:webHidden/>
              </w:rPr>
              <w:instrText>PAGEREF _Toc505633335 \h</w:instrText>
            </w:r>
            <w:r>
              <w:rPr>
                <w:webHidden/>
              </w:rPr>
              <w:fldChar w:fldCharType="separate"/>
            </w:r>
            <w:r>
              <w:rPr>
                <w:rStyle w:val="IndexLink"/>
                <w:vanish w:val="false"/>
              </w:rPr>
              <w:tab/>
              <w:t>10</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6">
            <w:r>
              <w:rPr>
                <w:webHidden/>
                <w:rStyle w:val="IndexLink"/>
                <w:rFonts w:cs="Arial" w:ascii="Arial" w:hAnsi="Arial"/>
                <w:lang w:val="en-GB"/>
              </w:rPr>
              <w:t>2.5.</w:t>
            </w:r>
            <w:r>
              <w:rPr>
                <w:rStyle w:val="IndexLink"/>
                <w:rFonts w:eastAsia="等线" w:eastAsiaTheme="minorEastAsia"/>
                <w:lang w:eastAsia="nl-NL"/>
              </w:rPr>
              <w:tab/>
            </w:r>
            <w:r>
              <w:rPr>
                <w:rStyle w:val="IndexLink"/>
                <w:rFonts w:cs="Arial" w:ascii="Arial" w:hAnsi="Arial"/>
                <w:lang w:val="en-GB"/>
              </w:rPr>
              <w:t>Consult</w:t>
            </w:r>
            <w:r>
              <w:rPr>
                <w:webHidden/>
              </w:rPr>
              <w:fldChar w:fldCharType="begin"/>
            </w:r>
            <w:r>
              <w:rPr>
                <w:webHidden/>
              </w:rPr>
              <w:instrText>PAGEREF _Toc505633336 \h</w:instrText>
            </w:r>
            <w:r>
              <w:rPr>
                <w:webHidden/>
              </w:rPr>
              <w:fldChar w:fldCharType="separate"/>
            </w:r>
            <w:r>
              <w:rPr>
                <w:rStyle w:val="IndexLink"/>
                <w:vanish w:val="false"/>
              </w:rPr>
              <w:tab/>
              <w:t>14</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7">
            <w:r>
              <w:rPr>
                <w:webHidden/>
                <w:rStyle w:val="IndexLink"/>
                <w:rFonts w:cs="Arial" w:ascii="Arial" w:hAnsi="Arial"/>
                <w:lang w:val="en-GB"/>
              </w:rPr>
              <w:t>2.6.</w:t>
            </w:r>
            <w:r>
              <w:rPr>
                <w:rStyle w:val="IndexLink"/>
                <w:rFonts w:eastAsia="等线" w:eastAsiaTheme="minorEastAsia"/>
                <w:lang w:eastAsia="nl-NL"/>
              </w:rPr>
              <w:tab/>
            </w:r>
            <w:r>
              <w:rPr>
                <w:rStyle w:val="IndexLink"/>
                <w:rFonts w:cs="Arial" w:ascii="Arial" w:hAnsi="Arial"/>
                <w:lang w:val="en-GB"/>
              </w:rPr>
              <w:t>Cardio test analyses</w:t>
            </w:r>
            <w:r>
              <w:rPr>
                <w:webHidden/>
              </w:rPr>
              <w:fldChar w:fldCharType="begin"/>
            </w:r>
            <w:r>
              <w:rPr>
                <w:webHidden/>
              </w:rPr>
              <w:instrText>PAGEREF _Toc505633337 \h</w:instrText>
            </w:r>
            <w:r>
              <w:rPr>
                <w:webHidden/>
              </w:rPr>
              <w:fldChar w:fldCharType="separate"/>
            </w:r>
            <w:r>
              <w:rPr>
                <w:rStyle w:val="IndexLink"/>
                <w:vanish w:val="false"/>
              </w:rPr>
              <w:tab/>
              <w:t>20</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38">
            <w:r>
              <w:rPr>
                <w:webHidden/>
                <w:rStyle w:val="IndexLink"/>
                <w:rFonts w:cs="Arial" w:ascii="Arial" w:hAnsi="Arial"/>
                <w:lang w:val="en-GB"/>
              </w:rPr>
              <w:t>2.7.</w:t>
            </w:r>
            <w:r>
              <w:rPr>
                <w:rStyle w:val="IndexLink"/>
                <w:rFonts w:eastAsia="等线" w:eastAsiaTheme="minorEastAsia"/>
                <w:lang w:eastAsia="nl-NL"/>
              </w:rPr>
              <w:tab/>
            </w:r>
            <w:r>
              <w:rPr>
                <w:rStyle w:val="IndexLink"/>
                <w:rFonts w:cs="Arial" w:ascii="Arial" w:hAnsi="Arial"/>
                <w:lang w:val="en-GB"/>
              </w:rPr>
              <w:t>Follow-Up report</w:t>
            </w:r>
            <w:r>
              <w:rPr>
                <w:webHidden/>
              </w:rPr>
              <w:fldChar w:fldCharType="begin"/>
            </w:r>
            <w:r>
              <w:rPr>
                <w:webHidden/>
              </w:rPr>
              <w:instrText>PAGEREF _Toc505633338 \h</w:instrText>
            </w:r>
            <w:r>
              <w:rPr>
                <w:webHidden/>
              </w:rPr>
              <w:fldChar w:fldCharType="separate"/>
            </w:r>
            <w:r>
              <w:rPr>
                <w:rStyle w:val="IndexLink"/>
                <w:vanish w:val="false"/>
              </w:rPr>
              <w:tab/>
              <w:t>24</w:t>
            </w:r>
            <w:r>
              <w:rPr>
                <w:webHidden/>
              </w:rPr>
              <w:fldChar w:fldCharType="end"/>
            </w:r>
          </w:hyperlink>
        </w:p>
        <w:p>
          <w:pPr>
            <w:pStyle w:val="Contents1"/>
            <w:tabs>
              <w:tab w:val="right" w:pos="9062" w:leader="dot"/>
            </w:tabs>
            <w:rPr>
              <w:rFonts w:eastAsia="等线" w:eastAsiaTheme="minorEastAsia"/>
              <w:lang w:eastAsia="nl-NL"/>
            </w:rPr>
          </w:pPr>
          <w:hyperlink w:anchor="_Toc505633339">
            <w:r>
              <w:rPr>
                <w:webHidden/>
                <w:rStyle w:val="IndexLink"/>
                <w:rFonts w:cs="Arial" w:ascii="Arial" w:hAnsi="Arial"/>
                <w:lang w:val="en-GB"/>
              </w:rPr>
              <w:t>Follow Up Report : 12-week program – MOVE</w:t>
            </w:r>
            <w:r>
              <w:rPr>
                <w:webHidden/>
              </w:rPr>
              <w:fldChar w:fldCharType="begin"/>
            </w:r>
            <w:r>
              <w:rPr>
                <w:webHidden/>
              </w:rPr>
              <w:instrText>PAGEREF _Toc505633339 \h</w:instrText>
            </w:r>
            <w:r>
              <w:rPr>
                <w:webHidden/>
              </w:rPr>
              <w:fldChar w:fldCharType="separate"/>
            </w:r>
            <w:r>
              <w:rPr>
                <w:rStyle w:val="IndexLink"/>
                <w:vanish w:val="false"/>
              </w:rPr>
              <w:tab/>
              <w:t>28</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40">
            <w:r>
              <w:rPr>
                <w:webHidden/>
                <w:rStyle w:val="IndexLink"/>
                <w:rFonts w:cs="Arial" w:ascii="Arial" w:hAnsi="Arial"/>
                <w:lang w:val="en-GB"/>
              </w:rPr>
              <w:t>2.8.</w:t>
            </w:r>
            <w:r>
              <w:rPr>
                <w:rStyle w:val="IndexLink"/>
                <w:rFonts w:eastAsia="等线" w:eastAsiaTheme="minorEastAsia"/>
                <w:lang w:eastAsia="nl-NL"/>
              </w:rPr>
              <w:tab/>
            </w:r>
            <w:r>
              <w:rPr>
                <w:rStyle w:val="IndexLink"/>
                <w:rFonts w:cs="Arial" w:ascii="Arial" w:hAnsi="Arial"/>
                <w:lang w:val="en-GB"/>
              </w:rPr>
              <w:t>Program Activation (Phase 3 &amp; 4)</w:t>
            </w:r>
            <w:r>
              <w:rPr>
                <w:webHidden/>
              </w:rPr>
              <w:fldChar w:fldCharType="begin"/>
            </w:r>
            <w:r>
              <w:rPr>
                <w:webHidden/>
              </w:rPr>
              <w:instrText>PAGEREF _Toc505633340 \h</w:instrText>
            </w:r>
            <w:r>
              <w:rPr>
                <w:webHidden/>
              </w:rPr>
              <w:fldChar w:fldCharType="separate"/>
            </w:r>
            <w:r>
              <w:rPr>
                <w:rStyle w:val="IndexLink"/>
                <w:vanish w:val="false"/>
              </w:rPr>
              <w:tab/>
              <w:t>30</w:t>
            </w:r>
            <w:r>
              <w:rPr>
                <w:webHidden/>
              </w:rPr>
              <w:fldChar w:fldCharType="end"/>
            </w:r>
          </w:hyperlink>
        </w:p>
        <w:p>
          <w:pPr>
            <w:pStyle w:val="Contents1"/>
            <w:tabs>
              <w:tab w:val="left" w:pos="660" w:leader="none"/>
              <w:tab w:val="right" w:pos="9062" w:leader="dot"/>
            </w:tabs>
            <w:rPr>
              <w:rFonts w:eastAsia="等线" w:eastAsiaTheme="minorEastAsia"/>
              <w:lang w:eastAsia="nl-NL"/>
            </w:rPr>
          </w:pPr>
          <w:hyperlink w:anchor="_Toc505633341">
            <w:r>
              <w:rPr>
                <w:webHidden/>
                <w:rStyle w:val="IndexLink"/>
                <w:rFonts w:cs="Arial" w:ascii="Arial" w:hAnsi="Arial"/>
                <w:lang w:val="en-GB"/>
              </w:rPr>
              <w:t>2.9.</w:t>
            </w:r>
            <w:r>
              <w:rPr>
                <w:rStyle w:val="IndexLink"/>
                <w:rFonts w:eastAsia="等线" w:eastAsiaTheme="minorEastAsia"/>
                <w:lang w:eastAsia="nl-NL"/>
              </w:rPr>
              <w:tab/>
            </w:r>
            <w:r>
              <w:rPr>
                <w:rStyle w:val="IndexLink"/>
                <w:rFonts w:cs="Arial" w:ascii="Arial" w:hAnsi="Arial"/>
                <w:lang w:val="en-GB"/>
              </w:rPr>
              <w:t>Extra credits</w:t>
            </w:r>
            <w:r>
              <w:rPr>
                <w:webHidden/>
              </w:rPr>
              <w:fldChar w:fldCharType="begin"/>
            </w:r>
            <w:r>
              <w:rPr>
                <w:webHidden/>
              </w:rPr>
              <w:instrText>PAGEREF _Toc505633341 \h</w:instrText>
            </w:r>
            <w:r>
              <w:rPr>
                <w:webHidden/>
              </w:rPr>
              <w:fldChar w:fldCharType="separate"/>
            </w:r>
            <w:r>
              <w:rPr>
                <w:rStyle w:val="IndexLink"/>
                <w:vanish w:val="false"/>
              </w:rPr>
              <w:tab/>
              <w:t>32</w:t>
            </w:r>
            <w:r>
              <w:rPr>
                <w:webHidden/>
              </w:rPr>
              <w:fldChar w:fldCharType="end"/>
            </w:r>
          </w:hyperlink>
        </w:p>
        <w:p>
          <w:pPr>
            <w:pStyle w:val="Normal"/>
            <w:rPr>
              <w:rFonts w:ascii="Arial" w:hAnsi="Arial" w:cs="Arial"/>
              <w:sz w:val="24"/>
              <w:szCs w:val="24"/>
            </w:rPr>
          </w:pPr>
          <w:r>
            <w:rPr>
              <w:rFonts w:cs="Arial" w:ascii="Arial" w:hAnsi="Arial"/>
              <w:sz w:val="24"/>
              <w:szCs w:val="24"/>
            </w:rPr>
          </w:r>
          <w:r>
            <w:fldChar w:fldCharType="end"/>
          </w:r>
        </w:p>
      </w:sdtContent>
    </w:sdt>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Heading1"/>
        <w:numPr>
          <w:ilvl w:val="0"/>
          <w:numId w:val="8"/>
        </w:numPr>
        <w:rPr/>
      </w:pPr>
      <w:bookmarkStart w:id="0" w:name="_Toc505633327"/>
      <w:r>
        <w:rPr>
          <w:rFonts w:cs="Arial" w:ascii="Arial" w:hAnsi="Arial"/>
          <w:sz w:val="24"/>
          <w:szCs w:val="24"/>
          <w:lang w:val="en-GB"/>
        </w:rPr>
        <w:t>General layout</w:t>
      </w:r>
      <w:bookmarkEnd w:id="0"/>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65</w:t>
      </w:r>
      <w:r>
        <w:rPr>
          <w:rFonts w:cs="Arial" w:ascii="Arial" w:hAnsi="Arial"/>
          <w:color w:val="FF0000"/>
          <w:sz w:val="24"/>
          <w:szCs w:val="24"/>
          <w:lang w:val="en-GB"/>
        </w:rPr>
        <w:t xml:space="preserve"> points) </w:t>
      </w:r>
    </w:p>
    <w:p>
      <w:pPr>
        <w:pStyle w:val="Heading1"/>
        <w:numPr>
          <w:ilvl w:val="1"/>
          <w:numId w:val="8"/>
        </w:numPr>
        <w:rPr>
          <w:rFonts w:ascii="Arial" w:hAnsi="Arial" w:cs="Arial"/>
          <w:sz w:val="24"/>
          <w:szCs w:val="24"/>
          <w:lang w:val="en-GB"/>
        </w:rPr>
      </w:pPr>
      <w:bookmarkStart w:id="1" w:name="_Toc505633328"/>
      <w:bookmarkEnd w:id="1"/>
      <w:r>
        <w:rPr>
          <w:rFonts w:cs="Arial" w:ascii="Arial" w:hAnsi="Arial"/>
          <w:sz w:val="24"/>
          <w:szCs w:val="24"/>
          <w:lang w:val="en-GB"/>
        </w:rPr>
        <w:t>Top menu</w:t>
      </w:r>
    </w:p>
    <w:p>
      <w:pPr>
        <w:pStyle w:val="Normal"/>
        <w:rPr>
          <w:rFonts w:ascii="Arial" w:hAnsi="Arial" w:cs="Arial"/>
          <w:sz w:val="24"/>
          <w:szCs w:val="24"/>
        </w:rPr>
      </w:pPr>
      <w:r>
        <w:rPr>
          <w:rFonts w:cs="Arial" w:ascii="Arial" w:hAnsi="Arial"/>
          <w:sz w:val="24"/>
          <w:szCs w:val="24"/>
        </w:rPr>
      </w:r>
    </w:p>
    <w:p>
      <w:pPr>
        <w:pStyle w:val="Normal"/>
        <w:ind w:left="708" w:hanging="0"/>
        <w:rPr>
          <w:rFonts w:ascii="Arial" w:hAnsi="Arial" w:cs="Arial"/>
          <w:sz w:val="24"/>
          <w:szCs w:val="24"/>
        </w:rPr>
      </w:pPr>
      <w:r>
        <w:rPr/>
        <w:drawing>
          <wp:inline distT="0" distB="0" distL="0" distR="0">
            <wp:extent cx="815975" cy="22161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815975" cy="221615"/>
                    </a:xfrm>
                    <a:prstGeom prst="rect">
                      <a:avLst/>
                    </a:prstGeom>
                  </pic:spPr>
                </pic:pic>
              </a:graphicData>
            </a:graphic>
          </wp:inline>
        </w:drawing>
      </w:r>
    </w:p>
    <w:p>
      <w:pPr>
        <w:pStyle w:val="Normal"/>
        <w:ind w:left="708" w:hanging="0"/>
        <w:rPr>
          <w:rFonts w:ascii="Arial" w:hAnsi="Arial" w:cs="Arial"/>
          <w:sz w:val="24"/>
          <w:szCs w:val="24"/>
          <w:lang w:val="en-US"/>
        </w:rPr>
      </w:pPr>
      <w:r>
        <w:rPr>
          <w:rFonts w:cs="Arial" w:ascii="Arial" w:hAnsi="Arial"/>
          <w:sz w:val="24"/>
          <w:szCs w:val="24"/>
          <w:lang w:val="en-US"/>
        </w:rPr>
        <w:t>Back – Home – Menu buttons</w:t>
      </w:r>
    </w:p>
    <w:p>
      <w:pPr>
        <w:pStyle w:val="Normal"/>
        <w:ind w:left="792" w:hanging="0"/>
        <w:rPr>
          <w:rFonts w:ascii="Arial" w:hAnsi="Arial" w:cs="Arial"/>
          <w:sz w:val="24"/>
          <w:szCs w:val="24"/>
          <w:lang w:val="en-US"/>
        </w:rPr>
      </w:pPr>
      <w:r>
        <w:rPr>
          <w:rFonts w:cs="Arial" w:ascii="Arial" w:hAnsi="Arial"/>
          <w:sz w:val="24"/>
          <w:szCs w:val="24"/>
          <w:lang w:val="en-US"/>
        </w:rPr>
        <w:t>(the arrow pointing left) = Back: goes back to the previous screen</w:t>
      </w:r>
    </w:p>
    <w:p>
      <w:pPr>
        <w:pStyle w:val="Normal"/>
        <w:ind w:left="792" w:hanging="0"/>
        <w:rPr>
          <w:rFonts w:ascii="Arial" w:hAnsi="Arial" w:cs="Arial"/>
          <w:sz w:val="24"/>
          <w:szCs w:val="24"/>
          <w:lang w:val="en-US"/>
        </w:rPr>
      </w:pPr>
      <w:r>
        <w:rPr>
          <w:rFonts w:cs="Arial" w:ascii="Arial" w:hAnsi="Arial"/>
          <w:sz w:val="24"/>
          <w:szCs w:val="24"/>
          <w:lang w:val="en-US"/>
        </w:rPr>
        <w:t xml:space="preserve">(The house = the ‘Home’ screen with the leads, consults, search and chat functions) </w:t>
      </w:r>
    </w:p>
    <w:p>
      <w:pPr>
        <w:pStyle w:val="Normal"/>
        <w:ind w:left="792" w:hanging="0"/>
        <w:rPr>
          <w:rFonts w:ascii="Arial" w:hAnsi="Arial" w:cs="Arial"/>
          <w:sz w:val="24"/>
          <w:szCs w:val="24"/>
          <w:lang w:val="en-US"/>
        </w:rPr>
      </w:pPr>
      <w:r>
        <w:rPr>
          <w:rFonts w:cs="Arial" w:ascii="Arial" w:hAnsi="Arial"/>
          <w:sz w:val="24"/>
          <w:szCs w:val="24"/>
          <w:lang w:val="en-US"/>
        </w:rPr>
        <w:t>(Menu) = is the general menu dropdown of the Coach app</w:t>
      </w:r>
    </w:p>
    <w:p>
      <w:pPr>
        <w:pStyle w:val="ListParagraph"/>
        <w:numPr>
          <w:ilvl w:val="1"/>
          <w:numId w:val="1"/>
        </w:numPr>
        <w:rPr>
          <w:rFonts w:ascii="Arial" w:hAnsi="Arial" w:cs="Arial"/>
          <w:sz w:val="24"/>
          <w:szCs w:val="24"/>
          <w:lang w:val="en-GB"/>
        </w:rPr>
      </w:pPr>
      <w:r>
        <w:rPr>
          <w:rFonts w:cs="Arial" w:ascii="Arial" w:hAnsi="Arial"/>
          <w:sz w:val="24"/>
          <w:szCs w:val="24"/>
          <w:lang w:val="en-GB"/>
        </w:rPr>
        <w:t>Menu:</w:t>
      </w:r>
    </w:p>
    <w:p>
      <w:pPr>
        <w:pStyle w:val="ListParagraph"/>
        <w:numPr>
          <w:ilvl w:val="2"/>
          <w:numId w:val="1"/>
        </w:numPr>
        <w:rPr>
          <w:rFonts w:ascii="Arial" w:hAnsi="Arial" w:cs="Arial"/>
          <w:sz w:val="24"/>
          <w:szCs w:val="24"/>
          <w:lang w:val="en-GB"/>
        </w:rPr>
      </w:pPr>
      <w:r>
        <w:rPr>
          <w:rFonts w:cs="Arial" w:ascii="Arial" w:hAnsi="Arial"/>
          <w:sz w:val="24"/>
          <w:szCs w:val="24"/>
          <w:lang w:val="en-GB"/>
        </w:rPr>
        <w:t>Profile Coach</w:t>
      </w:r>
    </w:p>
    <w:p>
      <w:pPr>
        <w:pStyle w:val="ListParagraph"/>
        <w:numPr>
          <w:ilvl w:val="3"/>
          <w:numId w:val="1"/>
        </w:numPr>
        <w:rPr>
          <w:rFonts w:ascii="Arial" w:hAnsi="Arial" w:cs="Arial"/>
          <w:sz w:val="24"/>
          <w:szCs w:val="24"/>
          <w:lang w:val="en-GB"/>
        </w:rPr>
      </w:pPr>
      <w:r>
        <w:rPr>
          <w:rFonts w:cs="Arial" w:ascii="Arial" w:hAnsi="Arial"/>
          <w:sz w:val="24"/>
          <w:szCs w:val="24"/>
          <w:lang w:val="en-GB"/>
        </w:rPr>
        <w:t>Logout</w:t>
      </w:r>
    </w:p>
    <w:p>
      <w:pPr>
        <w:pStyle w:val="ListParagraph"/>
        <w:numPr>
          <w:ilvl w:val="3"/>
          <w:numId w:val="1"/>
        </w:numPr>
        <w:rPr>
          <w:rFonts w:ascii="Arial" w:hAnsi="Arial" w:cs="Arial"/>
          <w:sz w:val="24"/>
          <w:szCs w:val="24"/>
          <w:lang w:val="en-GB"/>
        </w:rPr>
      </w:pPr>
      <w:r>
        <w:rPr>
          <w:rFonts w:cs="Arial" w:ascii="Arial" w:hAnsi="Arial"/>
          <w:sz w:val="24"/>
          <w:szCs w:val="24"/>
          <w:lang w:val="en-GB"/>
        </w:rPr>
        <w:t>Login details</w:t>
      </w:r>
    </w:p>
    <w:p>
      <w:pPr>
        <w:pStyle w:val="ListParagraph"/>
        <w:numPr>
          <w:ilvl w:val="3"/>
          <w:numId w:val="1"/>
        </w:numPr>
        <w:rPr>
          <w:rFonts w:ascii="Arial" w:hAnsi="Arial" w:cs="Arial"/>
          <w:sz w:val="24"/>
          <w:szCs w:val="24"/>
          <w:lang w:val="en-GB"/>
        </w:rPr>
      </w:pPr>
      <w:r>
        <w:rPr>
          <w:rFonts w:cs="Arial" w:ascii="Arial" w:hAnsi="Arial"/>
          <w:sz w:val="24"/>
          <w:szCs w:val="24"/>
          <w:lang w:val="en-GB"/>
        </w:rPr>
        <w:t>Take or change photo</w:t>
      </w:r>
    </w:p>
    <w:p>
      <w:pPr>
        <w:pStyle w:val="ListParagraph"/>
        <w:numPr>
          <w:ilvl w:val="3"/>
          <w:numId w:val="1"/>
        </w:numPr>
        <w:rPr>
          <w:rFonts w:ascii="Arial" w:hAnsi="Arial" w:cs="Arial"/>
          <w:sz w:val="24"/>
          <w:szCs w:val="24"/>
          <w:lang w:val="en-GB"/>
        </w:rPr>
      </w:pPr>
      <w:r>
        <w:rPr>
          <w:rFonts w:cs="Arial" w:ascii="Arial" w:hAnsi="Arial"/>
          <w:sz w:val="24"/>
          <w:szCs w:val="24"/>
          <w:lang w:val="en-GB"/>
        </w:rPr>
        <w:t>Linked clubs</w:t>
      </w:r>
    </w:p>
    <w:p>
      <w:pPr>
        <w:pStyle w:val="ListParagraph"/>
        <w:numPr>
          <w:ilvl w:val="3"/>
          <w:numId w:val="1"/>
        </w:numPr>
        <w:rPr>
          <w:rFonts w:ascii="Arial" w:hAnsi="Arial" w:cs="Arial"/>
          <w:sz w:val="24"/>
          <w:szCs w:val="24"/>
          <w:lang w:val="en-GB"/>
        </w:rPr>
      </w:pPr>
      <w:r>
        <w:rPr>
          <w:rFonts w:cs="Arial" w:ascii="Arial" w:hAnsi="Arial"/>
          <w:sz w:val="24"/>
          <w:szCs w:val="24"/>
          <w:lang w:val="en-GB"/>
        </w:rPr>
        <w:t>Contact info: telephone, email, Facebook, other?</w:t>
      </w:r>
    </w:p>
    <w:p>
      <w:pPr>
        <w:pStyle w:val="ListParagraph"/>
        <w:ind w:left="2832" w:hanging="0"/>
        <w:rPr>
          <w:lang w:val="en-US"/>
        </w:rPr>
      </w:pPr>
      <w:r>
        <w:rPr>
          <w:rFonts w:cs="Arial" w:ascii="Arial" w:hAnsi="Arial"/>
          <w:sz w:val="24"/>
          <w:szCs w:val="24"/>
          <w:lang w:val="en-US"/>
        </w:rPr>
        <w:t>(All this info is to be set in the Back office under the corresponding coach in ‘Coach Management’)</w:t>
      </w:r>
    </w:p>
    <w:p>
      <w:pPr>
        <w:pStyle w:val="ListParagraph"/>
        <w:numPr>
          <w:ilvl w:val="2"/>
          <w:numId w:val="1"/>
        </w:numPr>
        <w:rPr>
          <w:rFonts w:ascii="Arial" w:hAnsi="Arial" w:cs="Arial"/>
          <w:sz w:val="24"/>
          <w:szCs w:val="24"/>
          <w:lang w:val="en-GB"/>
        </w:rPr>
      </w:pPr>
      <w:r>
        <w:rPr>
          <w:rFonts w:cs="Arial" w:ascii="Arial" w:hAnsi="Arial"/>
          <w:sz w:val="24"/>
          <w:szCs w:val="24"/>
          <w:lang w:val="en-GB"/>
        </w:rPr>
        <w:t>Check results</w:t>
      </w:r>
    </w:p>
    <w:p>
      <w:pPr>
        <w:pStyle w:val="ListParagraph"/>
        <w:numPr>
          <w:ilvl w:val="2"/>
          <w:numId w:val="1"/>
        </w:numPr>
        <w:rPr>
          <w:rFonts w:ascii="Arial" w:hAnsi="Arial" w:cs="Arial"/>
          <w:sz w:val="24"/>
          <w:szCs w:val="24"/>
          <w:lang w:val="en-GB"/>
        </w:rPr>
      </w:pPr>
      <w:r>
        <w:rPr>
          <w:rFonts w:cs="Arial" w:ascii="Arial" w:hAnsi="Arial"/>
          <w:sz w:val="24"/>
          <w:szCs w:val="24"/>
          <w:lang w:val="en-GB"/>
        </w:rPr>
        <w:t>Mind Questionnaire results</w:t>
      </w:r>
    </w:p>
    <w:p>
      <w:pPr>
        <w:pStyle w:val="ListParagraph"/>
        <w:numPr>
          <w:ilvl w:val="2"/>
          <w:numId w:val="1"/>
        </w:numPr>
        <w:rPr>
          <w:rFonts w:ascii="Arial" w:hAnsi="Arial" w:cs="Arial"/>
          <w:sz w:val="24"/>
          <w:szCs w:val="24"/>
          <w:lang w:val="en-GB"/>
        </w:rPr>
      </w:pPr>
      <w:r>
        <w:rPr>
          <w:rFonts w:cs="Arial" w:ascii="Arial" w:hAnsi="Arial"/>
          <w:sz w:val="24"/>
          <w:szCs w:val="24"/>
          <w:lang w:val="en-GB"/>
        </w:rPr>
        <w:t>Consults</w:t>
      </w:r>
    </w:p>
    <w:p>
      <w:pPr>
        <w:pStyle w:val="ListParagraph"/>
        <w:numPr>
          <w:ilvl w:val="3"/>
          <w:numId w:val="1"/>
        </w:numPr>
        <w:rPr>
          <w:rFonts w:ascii="Arial" w:hAnsi="Arial" w:cs="Arial"/>
          <w:sz w:val="24"/>
          <w:szCs w:val="24"/>
          <w:lang w:val="en-GB"/>
        </w:rPr>
      </w:pPr>
      <w:r>
        <w:rPr>
          <w:rFonts w:cs="Arial" w:ascii="Arial" w:hAnsi="Arial"/>
          <w:sz w:val="24"/>
          <w:szCs w:val="24"/>
          <w:lang w:val="en-GB"/>
        </w:rPr>
        <w:t>Fill in screens</w:t>
      </w:r>
    </w:p>
    <w:p>
      <w:pPr>
        <w:pStyle w:val="ListParagraph"/>
        <w:numPr>
          <w:ilvl w:val="3"/>
          <w:numId w:val="1"/>
        </w:numPr>
        <w:rPr>
          <w:rFonts w:ascii="Arial" w:hAnsi="Arial" w:cs="Arial"/>
          <w:sz w:val="24"/>
          <w:szCs w:val="24"/>
          <w:lang w:val="en-GB"/>
        </w:rPr>
      </w:pPr>
      <w:r>
        <w:rPr>
          <w:rFonts w:cs="Arial" w:ascii="Arial" w:hAnsi="Arial"/>
          <w:sz w:val="24"/>
          <w:szCs w:val="24"/>
          <w:lang w:val="en-GB"/>
        </w:rPr>
        <w:t>Cardio Consult screen</w:t>
      </w:r>
    </w:p>
    <w:p>
      <w:pPr>
        <w:pStyle w:val="ListParagraph"/>
        <w:numPr>
          <w:ilvl w:val="3"/>
          <w:numId w:val="1"/>
        </w:numPr>
        <w:rPr>
          <w:rFonts w:ascii="Arial" w:hAnsi="Arial" w:cs="Arial"/>
          <w:sz w:val="24"/>
          <w:szCs w:val="24"/>
          <w:lang w:val="en-GB"/>
        </w:rPr>
      </w:pPr>
      <w:r>
        <w:rPr>
          <w:rFonts w:cs="Arial" w:ascii="Arial" w:hAnsi="Arial"/>
          <w:sz w:val="24"/>
          <w:szCs w:val="24"/>
          <w:lang w:val="en-GB"/>
        </w:rPr>
        <w:t>Cardio test Analyses</w:t>
      </w:r>
    </w:p>
    <w:p>
      <w:pPr>
        <w:pStyle w:val="ListParagraph"/>
        <w:numPr>
          <w:ilvl w:val="3"/>
          <w:numId w:val="1"/>
        </w:numPr>
        <w:rPr>
          <w:rFonts w:ascii="Arial" w:hAnsi="Arial" w:cs="Arial"/>
          <w:sz w:val="24"/>
          <w:szCs w:val="24"/>
          <w:lang w:val="en-GB"/>
        </w:rPr>
      </w:pPr>
      <w:r>
        <w:rPr>
          <w:rFonts w:cs="Arial" w:ascii="Arial" w:hAnsi="Arial"/>
          <w:sz w:val="24"/>
          <w:szCs w:val="24"/>
          <w:lang w:val="en-GB"/>
        </w:rPr>
        <w:t>MOVESMART reports (first and follow-up)</w:t>
      </w:r>
    </w:p>
    <w:p>
      <w:pPr>
        <w:pStyle w:val="ListParagraph"/>
        <w:numPr>
          <w:ilvl w:val="2"/>
          <w:numId w:val="1"/>
        </w:numPr>
        <w:rPr>
          <w:rFonts w:ascii="Arial" w:hAnsi="Arial" w:cs="Arial"/>
          <w:sz w:val="24"/>
          <w:szCs w:val="24"/>
          <w:lang w:val="en-GB"/>
        </w:rPr>
      </w:pPr>
      <w:r>
        <w:rPr>
          <w:rFonts w:cs="Arial" w:ascii="Arial" w:hAnsi="Arial"/>
          <w:sz w:val="24"/>
          <w:szCs w:val="24"/>
          <w:lang w:val="en-GB"/>
        </w:rPr>
        <w:t>Follow-Up Reports</w:t>
      </w:r>
    </w:p>
    <w:p>
      <w:pPr>
        <w:pStyle w:val="ListParagraph"/>
        <w:numPr>
          <w:ilvl w:val="2"/>
          <w:numId w:val="1"/>
        </w:numPr>
        <w:rPr>
          <w:rFonts w:ascii="Arial" w:hAnsi="Arial" w:cs="Arial"/>
          <w:sz w:val="24"/>
          <w:szCs w:val="24"/>
          <w:lang w:val="en-GB"/>
        </w:rPr>
      </w:pPr>
      <w:r>
        <w:rPr>
          <w:rFonts w:cs="Arial" w:ascii="Arial" w:hAnsi="Arial"/>
          <w:sz w:val="24"/>
          <w:szCs w:val="24"/>
          <w:lang w:val="en-US"/>
        </w:rPr>
        <w:t>Extra credits (at discretion of coach to allocate to clients)</w:t>
      </w:r>
    </w:p>
    <w:p>
      <w:pPr>
        <w:pStyle w:val="Normal"/>
        <w:ind w:left="708" w:hanging="0"/>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US"/>
        </w:rPr>
      </w:pPr>
      <w:r>
        <w:rPr>
          <w:rFonts w:cs="Arial" w:ascii="Arial" w:hAnsi="Arial"/>
          <w:sz w:val="24"/>
          <w:szCs w:val="24"/>
          <w:lang w:val="en-US"/>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rFonts w:ascii="Arial" w:hAnsi="Arial" w:cs="Arial"/>
          <w:sz w:val="24"/>
          <w:szCs w:val="24"/>
          <w:lang w:val="en-GB"/>
        </w:rPr>
      </w:pPr>
      <w:bookmarkStart w:id="2" w:name="_Toc505633329"/>
      <w:bookmarkEnd w:id="2"/>
      <w:r>
        <w:rPr>
          <w:rFonts w:cs="Arial" w:ascii="Arial" w:hAnsi="Arial"/>
          <w:sz w:val="24"/>
          <w:szCs w:val="24"/>
          <w:lang w:val="en-GB"/>
        </w:rPr>
        <w:t>Screen orientation</w:t>
      </w:r>
    </w:p>
    <w:p>
      <w:pPr>
        <w:pStyle w:val="Normal"/>
        <w:ind w:left="720" w:hanging="0"/>
        <w:rPr>
          <w:rFonts w:ascii="Arial" w:hAnsi="Arial" w:cs="Arial"/>
          <w:sz w:val="24"/>
          <w:szCs w:val="24"/>
          <w:lang w:val="en-GB"/>
        </w:rPr>
      </w:pPr>
      <w:r>
        <w:rPr>
          <w:rFonts w:cs="Arial" w:ascii="Arial" w:hAnsi="Arial"/>
          <w:sz w:val="24"/>
          <w:szCs w:val="24"/>
          <w:lang w:val="en-GB"/>
        </w:rPr>
      </w:r>
    </w:p>
    <w:p>
      <w:pPr>
        <w:pStyle w:val="Normal"/>
        <w:ind w:firstLine="708"/>
        <w:rPr>
          <w:rFonts w:ascii="Arial" w:hAnsi="Arial" w:cs="Arial"/>
          <w:sz w:val="24"/>
          <w:szCs w:val="24"/>
          <w:lang w:val="en-GB"/>
        </w:rPr>
      </w:pPr>
      <w:r>
        <w:rPr>
          <w:rFonts w:cs="Arial" w:ascii="Arial" w:hAnsi="Arial"/>
          <w:sz w:val="24"/>
          <w:szCs w:val="24"/>
          <w:lang w:val="en-GB"/>
        </w:rPr>
        <w:t>Optimized for landscape mode on tablets only (size &gt;= 7”?)</w:t>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rFonts w:ascii="Arial" w:hAnsi="Arial" w:cs="Arial"/>
          <w:sz w:val="24"/>
          <w:szCs w:val="24"/>
          <w:lang w:val="en-GB"/>
        </w:rPr>
      </w:pPr>
      <w:bookmarkStart w:id="3" w:name="_Toc505633330"/>
      <w:bookmarkEnd w:id="3"/>
      <w:r>
        <w:rPr>
          <w:rFonts w:cs="Arial" w:ascii="Arial" w:hAnsi="Arial"/>
          <w:sz w:val="24"/>
          <w:szCs w:val="24"/>
          <w:lang w:val="en-GB"/>
        </w:rPr>
        <w:t>Branding</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MOVESMART.company styling including color scheme, image and tagline. No private labelling.</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Heading1"/>
        <w:numPr>
          <w:ilvl w:val="0"/>
          <w:numId w:val="8"/>
        </w:numPr>
        <w:rPr>
          <w:rFonts w:ascii="Arial" w:hAnsi="Arial" w:cs="Arial"/>
          <w:sz w:val="24"/>
          <w:szCs w:val="24"/>
          <w:lang w:val="en-GB"/>
        </w:rPr>
      </w:pPr>
      <w:bookmarkStart w:id="4" w:name="_Toc505633331"/>
      <w:r>
        <w:rPr>
          <w:rFonts w:cs="Arial" w:ascii="Arial" w:hAnsi="Arial"/>
          <w:sz w:val="24"/>
          <w:szCs w:val="24"/>
          <w:lang w:val="en-GB"/>
        </w:rPr>
        <w:t>Flow Coach application</w:t>
      </w:r>
      <w:bookmarkEnd w:id="4"/>
      <w:r>
        <w:rPr>
          <w:rFonts w:cs="Arial" w:ascii="Arial" w:hAnsi="Arial"/>
          <w:sz w:val="24"/>
          <w:szCs w:val="24"/>
          <w:lang w:val="en-GB"/>
        </w:rPr>
        <w:t xml:space="preserve"> </w:t>
      </w:r>
    </w:p>
    <w:p>
      <w:pPr>
        <w:pStyle w:val="Heading1"/>
        <w:numPr>
          <w:ilvl w:val="1"/>
          <w:numId w:val="8"/>
        </w:numPr>
        <w:rPr/>
      </w:pPr>
      <w:bookmarkStart w:id="5" w:name="_Toc505633332"/>
      <w:r>
        <w:rPr>
          <w:rFonts w:cs="Arial" w:ascii="Arial" w:hAnsi="Arial"/>
          <w:sz w:val="24"/>
          <w:szCs w:val="24"/>
          <w:lang w:val="en-GB"/>
        </w:rPr>
        <w:t>Login</w:t>
      </w:r>
      <w:bookmarkEnd w:id="5"/>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130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4"/>
        </w:numPr>
        <w:rPr>
          <w:rFonts w:ascii="Arial" w:hAnsi="Arial" w:cs="Arial"/>
          <w:sz w:val="24"/>
          <w:szCs w:val="24"/>
          <w:lang w:val="en-GB"/>
        </w:rPr>
      </w:pPr>
      <w:r>
        <w:rPr>
          <w:rFonts w:cs="Arial" w:ascii="Arial" w:hAnsi="Arial"/>
          <w:sz w:val="24"/>
          <w:szCs w:val="24"/>
          <w:lang w:val="en-GB"/>
        </w:rPr>
        <w:t>Coach uses credentials (only once or until logout is selected from the menu)</w:t>
      </w:r>
    </w:p>
    <w:p>
      <w:pPr>
        <w:pStyle w:val="Normal"/>
        <w:rPr>
          <w:rFonts w:ascii="Arial" w:hAnsi="Arial" w:cs="Arial"/>
          <w:sz w:val="24"/>
          <w:szCs w:val="24"/>
          <w:lang w:val="en-GB"/>
        </w:rPr>
      </w:pPr>
      <w:r>
        <w:rPr>
          <w:rFonts w:cs="Arial" w:ascii="Arial" w:hAnsi="Arial"/>
          <w:sz w:val="24"/>
          <w:szCs w:val="24"/>
          <w:lang w:val="en-GB"/>
        </w:rPr>
        <w:t xml:space="preserve">           </w:t>
      </w:r>
      <w:r>
        <w:rPr>
          <w:rFonts w:cs="Arial" w:ascii="Arial" w:hAnsi="Arial"/>
          <w:sz w:val="24"/>
          <w:szCs w:val="24"/>
          <w:lang w:val="en-GB"/>
        </w:rPr>
        <w:drawing>
          <wp:inline distT="0" distB="0" distL="0" distR="5080">
            <wp:extent cx="5760720" cy="4326255"/>
            <wp:effectExtent l="0" t="0" r="0" b="0"/>
            <wp:docPr id="2" name="Afbeelding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41" descr=""/>
                    <pic:cNvPicPr>
                      <a:picLocks noChangeAspect="1" noChangeArrowheads="1"/>
                    </pic:cNvPicPr>
                  </pic:nvPicPr>
                  <pic:blipFill>
                    <a:blip r:embed="rId3"/>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 xml:space="preserve">When the coach has forgotten his password, he can follow the procedure to obtain a new password by pressing &lt;Forgot password&gt;. </w:t>
      </w:r>
    </w:p>
    <w:p>
      <w:pPr>
        <w:pStyle w:val="ListParagraph"/>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6" w:name="_Toc505633333"/>
      <w:r>
        <w:rPr>
          <w:rFonts w:cs="Arial" w:ascii="Arial" w:hAnsi="Arial"/>
          <w:sz w:val="24"/>
          <w:szCs w:val="24"/>
          <w:lang w:val="en-GB"/>
        </w:rPr>
        <w:t>Location selection</w:t>
      </w:r>
      <w:bookmarkEnd w:id="6"/>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65</w:t>
      </w:r>
      <w:r>
        <w:rPr>
          <w:rFonts w:cs="Arial" w:ascii="Arial" w:hAnsi="Arial"/>
          <w:color w:val="FF0000"/>
          <w:sz w:val="24"/>
          <w:szCs w:val="24"/>
          <w:lang w:val="en-GB"/>
        </w:rPr>
        <w:t xml:space="preserve"> Points)</w:t>
      </w:r>
    </w:p>
    <w:p>
      <w:pPr>
        <w:pStyle w:val="Normal"/>
        <w:rPr>
          <w:lang w:val="en-GB"/>
        </w:rPr>
      </w:pPr>
      <w:r>
        <w:rPr>
          <w:lang w:val="en-GB"/>
        </w:rPr>
      </w:r>
    </w:p>
    <w:p>
      <w:pPr>
        <w:pStyle w:val="ListParagraph"/>
        <w:numPr>
          <w:ilvl w:val="0"/>
          <w:numId w:val="4"/>
        </w:numPr>
        <w:rPr>
          <w:rFonts w:ascii="Arial" w:hAnsi="Arial" w:cs="Arial"/>
          <w:sz w:val="24"/>
          <w:szCs w:val="24"/>
          <w:lang w:val="en-GB"/>
        </w:rPr>
      </w:pPr>
      <w:r>
        <w:rPr>
          <w:rFonts w:cs="Arial" w:ascii="Arial" w:hAnsi="Arial"/>
          <w:sz w:val="24"/>
          <w:szCs w:val="24"/>
          <w:lang w:val="en-GB"/>
        </w:rPr>
        <w:t>Coach selects the club/location from the list of clubs/locations he is linked to (as per his profile recorded in the Backoffice)</w:t>
      </w:r>
    </w:p>
    <w:p>
      <w:pPr>
        <w:pStyle w:val="ListParagraph"/>
        <w:rPr>
          <w:rFonts w:ascii="Arial" w:hAnsi="Arial" w:cs="Arial"/>
          <w:sz w:val="24"/>
          <w:szCs w:val="24"/>
          <w:lang w:val="en-GB"/>
        </w:rPr>
      </w:pPr>
      <w:r>
        <w:rPr>
          <w:rFonts w:cs="Arial" w:ascii="Arial" w:hAnsi="Arial"/>
          <w:sz w:val="24"/>
          <w:szCs w:val="24"/>
          <w:lang w:val="en-GB"/>
        </w:rPr>
        <w:t xml:space="preserve">  </w:t>
      </w:r>
      <w:r>
        <w:rPr>
          <w:rFonts w:cs="Arial" w:ascii="Arial" w:hAnsi="Arial"/>
          <w:sz w:val="24"/>
          <w:szCs w:val="24"/>
          <w:lang w:val="en-GB"/>
        </w:rPr>
        <w:drawing>
          <wp:inline distT="0" distB="0" distL="0" distR="5080">
            <wp:extent cx="5760720" cy="4326255"/>
            <wp:effectExtent l="0" t="0" r="0" b="0"/>
            <wp:docPr id="3" name="Afbeelding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2" descr=""/>
                    <pic:cNvPicPr>
                      <a:picLocks noChangeAspect="1" noChangeArrowheads="1"/>
                    </pic:cNvPicPr>
                  </pic:nvPicPr>
                  <pic:blipFill>
                    <a:blip r:embed="rId4"/>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highlight w:val="yellow"/>
          <w:lang w:val="en-GB"/>
        </w:rPr>
      </w:pPr>
      <w:r>
        <w:rPr>
          <w:rFonts w:cs="Arial" w:ascii="Arial" w:hAnsi="Arial"/>
          <w:sz w:val="24"/>
          <w:szCs w:val="24"/>
          <w:highlight w:val="yellow"/>
          <w:lang w:val="en-GB"/>
        </w:rPr>
      </w:r>
    </w:p>
    <w:p>
      <w:pPr>
        <w:pStyle w:val="ListParagraph"/>
        <w:numPr>
          <w:ilvl w:val="0"/>
          <w:numId w:val="4"/>
        </w:numPr>
        <w:rPr>
          <w:rFonts w:ascii="Arial" w:hAnsi="Arial" w:cs="Arial"/>
          <w:sz w:val="24"/>
          <w:szCs w:val="24"/>
          <w:lang w:val="en-GB"/>
        </w:rPr>
      </w:pPr>
      <w:r>
        <w:rPr>
          <w:rFonts w:cs="Arial" w:ascii="Arial" w:hAnsi="Arial"/>
          <w:sz w:val="24"/>
          <w:szCs w:val="24"/>
          <w:lang w:val="en-GB"/>
        </w:rPr>
        <w:t>When the login is correct, the coach is sent to PAGE|Home page.</w:t>
      </w:r>
    </w:p>
    <w:p>
      <w:pPr>
        <w:pStyle w:val="ListParagraph"/>
        <w:rPr>
          <w:rFonts w:ascii="Arial" w:hAnsi="Arial" w:cs="Arial"/>
          <w:b/>
          <w:b/>
          <w:color w:val="FF0000"/>
          <w:sz w:val="20"/>
          <w:szCs w:val="20"/>
          <w:lang w:val="en-GB"/>
        </w:rPr>
      </w:pPr>
      <w:r>
        <w:rPr>
          <w:rFonts w:cs="Arial" w:ascii="Arial" w:hAnsi="Arial"/>
          <w:b/>
          <w:color w:val="FF0000"/>
          <w:sz w:val="20"/>
          <w:szCs w:val="20"/>
          <w:lang w:val="en-GB"/>
        </w:rPr>
        <w:t xml:space="preserve">Note: -  this functionality can’t be implemented as it is already implemented &amp; the flow was </w:t>
      </w:r>
    </w:p>
    <w:p>
      <w:pPr>
        <w:pStyle w:val="ListParagraph"/>
        <w:rPr>
          <w:rFonts w:ascii="Arial" w:hAnsi="Arial" w:cs="Arial"/>
          <w:b/>
          <w:b/>
          <w:color w:val="FF0000"/>
          <w:sz w:val="20"/>
          <w:szCs w:val="20"/>
          <w:lang w:val="en-GB"/>
        </w:rPr>
      </w:pPr>
      <w:r>
        <w:rPr>
          <w:rFonts w:cs="Arial" w:ascii="Arial" w:hAnsi="Arial"/>
          <w:b/>
          <w:color w:val="FF0000"/>
          <w:sz w:val="20"/>
          <w:szCs w:val="20"/>
          <w:lang w:val="en-GB"/>
        </w:rPr>
        <w:t xml:space="preserve">Company &gt; Number of clubs &gt; one coach has many clubs in same parent company </w:t>
      </w:r>
    </w:p>
    <w:p>
      <w:pPr>
        <w:pStyle w:val="ListParagraph"/>
        <w:rPr>
          <w:rFonts w:ascii="Arial" w:hAnsi="Arial" w:cs="Arial"/>
          <w:b/>
          <w:b/>
          <w:color w:val="FF0000"/>
          <w:sz w:val="20"/>
          <w:szCs w:val="20"/>
          <w:lang w:val="en-GB"/>
        </w:rPr>
      </w:pPr>
      <w:r>
        <w:rPr>
          <w:rFonts w:cs="Arial" w:ascii="Arial" w:hAnsi="Arial"/>
          <w:b/>
          <w:color w:val="FF0000"/>
          <w:sz w:val="20"/>
          <w:szCs w:val="20"/>
          <w:lang w:val="en-GB"/>
        </w:rPr>
        <w:t>Coach Can be related to one company but have number of clubs &amp; this functionality already exist in backend</w:t>
      </w:r>
    </w:p>
    <w:p>
      <w:pPr>
        <w:pStyle w:val="ListParagraph"/>
        <w:rPr>
          <w:rFonts w:ascii="Arial" w:hAnsi="Arial" w:cs="Arial"/>
          <w:b/>
          <w:b/>
          <w:color w:val="FF0000"/>
          <w:sz w:val="20"/>
          <w:szCs w:val="20"/>
          <w:lang w:val="en-GB"/>
        </w:rPr>
      </w:pPr>
      <w:r>
        <w:rPr>
          <w:rFonts w:cs="Arial" w:ascii="Arial" w:hAnsi="Arial"/>
          <w:b/>
          <w:color w:val="FF0000"/>
          <w:sz w:val="20"/>
          <w:szCs w:val="20"/>
          <w:lang w:val="en-GB"/>
        </w:rPr>
      </w:r>
    </w:p>
    <w:p>
      <w:pPr>
        <w:pStyle w:val="ListParagraph"/>
        <w:rPr>
          <w:rFonts w:ascii="Arial" w:hAnsi="Arial" w:cs="Arial"/>
          <w:b/>
          <w:b/>
          <w:color w:val="FF0000"/>
          <w:sz w:val="20"/>
          <w:szCs w:val="20"/>
          <w:lang w:val="en-GB"/>
        </w:rPr>
      </w:pPr>
      <w:r>
        <w:rPr>
          <w:rFonts w:cs="Arial" w:ascii="Arial" w:hAnsi="Arial"/>
          <w:b/>
          <w:color w:val="FF0000"/>
          <w:sz w:val="20"/>
          <w:szCs w:val="20"/>
          <w:lang w:val="en-GB"/>
        </w:rPr>
        <w:t>But, Somehow Movesmart made this club as a company then all relation goes wrong &amp; now if we made this functionality to relate a coach with different clubs/company that is not actually right according to business, then we need to refine whole client app relation again &amp; need to refine whole DB &amp; backoffice again</w:t>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7" w:name="_Toc505633334"/>
      <w:r>
        <w:rPr>
          <w:rFonts w:cs="Arial" w:ascii="Arial" w:hAnsi="Arial"/>
          <w:sz w:val="24"/>
          <w:szCs w:val="24"/>
          <w:lang w:val="en-GB"/>
        </w:rPr>
        <w:t>PAGE|Home page</w:t>
      </w:r>
      <w:bookmarkEnd w:id="7"/>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390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eastAsia="nl-NL"/>
        </w:rPr>
      </w:pPr>
      <w:r>
        <w:rPr>
          <w:rFonts w:cs="Arial" w:ascii="Arial" w:hAnsi="Arial"/>
          <w:sz w:val="24"/>
          <w:szCs w:val="24"/>
          <w:lang w:val="en-GB" w:eastAsia="nl-NL"/>
        </w:rPr>
        <w:t xml:space="preserve">The Home page is showing 4 elements/functions: New Leads; Consults; Search Client and Chat. </w:t>
      </w:r>
    </w:p>
    <w:p>
      <w:pPr>
        <w:pStyle w:val="ListParagraph"/>
        <w:numPr>
          <w:ilvl w:val="0"/>
          <w:numId w:val="2"/>
        </w:numPr>
        <w:rPr>
          <w:rFonts w:ascii="Arial" w:hAnsi="Arial" w:cs="Arial"/>
          <w:sz w:val="24"/>
          <w:szCs w:val="24"/>
          <w:lang w:val="en-GB"/>
        </w:rPr>
      </w:pPr>
      <w:r>
        <w:rPr>
          <w:rFonts w:cs="Arial" w:ascii="Arial" w:hAnsi="Arial"/>
          <w:sz w:val="24"/>
          <w:szCs w:val="24"/>
          <w:lang w:val="en-GB"/>
        </w:rPr>
        <w:t>In the ‘New Leads’ list an overview is given of all new entries of leads that have requested to be contacted by a coach as per the selection from the Client app. In the Client app either only the Club, the Main Coach or Main Coach and Normal Coaches are listed. Hence the new entries are linked to the Main Coach or a Normal Coach. By default, the coach that is selected by the new client is shown in the new leads list. However, the Main Coach can re-allocate a new lead to a different Coach to contact and lead this client.</w:t>
      </w:r>
    </w:p>
    <w:p>
      <w:pPr>
        <w:pStyle w:val="ListParagraph"/>
        <w:numPr>
          <w:ilvl w:val="0"/>
          <w:numId w:val="2"/>
        </w:numPr>
        <w:rPr>
          <w:rFonts w:ascii="Arial" w:hAnsi="Arial" w:cs="Arial"/>
          <w:sz w:val="24"/>
          <w:szCs w:val="24"/>
          <w:lang w:val="en-GB"/>
        </w:rPr>
      </w:pPr>
      <w:r>
        <w:rPr>
          <w:rFonts w:cs="Arial" w:ascii="Arial" w:hAnsi="Arial"/>
          <w:sz w:val="24"/>
          <w:szCs w:val="24"/>
          <w:lang w:val="en-GB"/>
        </w:rPr>
        <w:t>A main coach will see all the new leads, a normal coach only the ones linked to him.</w:t>
      </w:r>
    </w:p>
    <w:p>
      <w:pPr>
        <w:pStyle w:val="ListParagraph"/>
        <w:numPr>
          <w:ilvl w:val="0"/>
          <w:numId w:val="2"/>
        </w:numPr>
        <w:rPr>
          <w:rFonts w:ascii="Arial" w:hAnsi="Arial" w:cs="Arial"/>
          <w:sz w:val="24"/>
          <w:szCs w:val="24"/>
          <w:lang w:val="en-GB"/>
        </w:rPr>
      </w:pPr>
      <w:r>
        <w:rPr>
          <w:rFonts w:cs="Arial" w:ascii="Arial" w:hAnsi="Arial"/>
          <w:sz w:val="24"/>
          <w:szCs w:val="24"/>
          <w:lang w:val="en-GB"/>
        </w:rPr>
        <w:t>New leads that have been contacted and for whom a consult appointment is made will disappear from the ‘New Leads’ list. They will now be shown in the Consults list.</w:t>
      </w:r>
    </w:p>
    <w:p>
      <w:pPr>
        <w:pStyle w:val="ListParagraph"/>
        <w:numPr>
          <w:ilvl w:val="0"/>
          <w:numId w:val="2"/>
        </w:numPr>
        <w:rPr>
          <w:rFonts w:ascii="Arial" w:hAnsi="Arial" w:cs="Arial"/>
          <w:sz w:val="24"/>
          <w:szCs w:val="24"/>
          <w:lang w:val="en-GB"/>
        </w:rPr>
      </w:pPr>
      <w:r>
        <w:rPr>
          <w:rFonts w:cs="Arial" w:ascii="Arial" w:hAnsi="Arial"/>
          <w:sz w:val="24"/>
          <w:szCs w:val="24"/>
          <w:lang w:val="en-GB"/>
        </w:rPr>
        <w:t>Chat will be a Whats-app-like functionality.  For this some R&amp;D is still required.</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4"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
                    <pic:cNvPicPr>
                      <a:picLocks noChangeAspect="1" noChangeArrowheads="1"/>
                    </pic:cNvPicPr>
                  </pic:nvPicPr>
                  <pic:blipFill>
                    <a:blip r:embed="rId5"/>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6"/>
                    <a:stretch>
                      <a:fillRect/>
                    </a:stretch>
                  </pic:blipFill>
                  <pic:spPr bwMode="auto">
                    <a:xfrm>
                      <a:off x="0" y="0"/>
                      <a:ext cx="5760720" cy="4326255"/>
                    </a:xfrm>
                    <a:prstGeom prst="rect">
                      <a:avLst/>
                    </a:prstGeom>
                  </pic:spPr>
                </pic:pic>
              </a:graphicData>
            </a:graphic>
          </wp:inline>
        </w:drawing>
      </w:r>
      <w:r>
        <w:rPr/>
        <w:commentReference w:id="0"/>
      </w:r>
    </w:p>
    <w:p>
      <w:pPr>
        <w:pStyle w:val="Normal"/>
        <w:rPr>
          <w:rFonts w:ascii="Arial" w:hAnsi="Arial" w:cs="Arial"/>
          <w:sz w:val="24"/>
          <w:szCs w:val="24"/>
          <w:lang w:val="en-GB"/>
        </w:rPr>
      </w:pPr>
      <w:r>
        <w:rPr/>
        <w:drawing>
          <wp:inline distT="0" distB="4445" distL="0" distR="5080">
            <wp:extent cx="5760720" cy="432625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A chat function can be activated from the Home screen (below right). The chat function allows the coach and client to have contact in a “Whats-app” kind of way. This will be the main means of communication between client and coach throughout the MOVESMART programme.</w:t>
      </w:r>
    </w:p>
    <w:p>
      <w:pPr>
        <w:pStyle w:val="Normal"/>
        <w:ind w:left="360" w:hanging="0"/>
        <w:rPr>
          <w:rFonts w:ascii="Arial" w:hAnsi="Arial" w:cs="Arial"/>
          <w:sz w:val="24"/>
          <w:szCs w:val="24"/>
          <w:lang w:val="en-GB"/>
        </w:rPr>
      </w:pPr>
      <w:r>
        <w:rPr>
          <w:rFonts w:cs="Arial" w:ascii="Arial" w:hAnsi="Arial"/>
          <w:sz w:val="24"/>
          <w:szCs w:val="24"/>
          <w:lang w:val="en-GB"/>
        </w:rPr>
      </w:r>
    </w:p>
    <w:p>
      <w:pPr>
        <w:pStyle w:val="Normal"/>
        <w:ind w:left="360" w:hanging="0"/>
        <w:rPr>
          <w:rFonts w:ascii="Arial" w:hAnsi="Arial" w:cs="Arial"/>
          <w:sz w:val="24"/>
          <w:szCs w:val="24"/>
          <w:lang w:val="en-GB"/>
        </w:rPr>
      </w:pPr>
      <w:r>
        <w:rPr/>
        <w:drawing>
          <wp:inline distT="0" distB="0" distL="0" distR="0">
            <wp:extent cx="5760720" cy="4326255"/>
            <wp:effectExtent l="0" t="0" r="0" b="0"/>
            <wp:docPr id="7" name="Afbeelding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6" descr=""/>
                    <pic:cNvPicPr>
                      <a:picLocks noChangeAspect="1" noChangeArrowheads="1"/>
                    </pic:cNvPicPr>
                  </pic:nvPicPr>
                  <pic:blipFill>
                    <a:blip r:embed="rId8"/>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When pressing the menu button, the coach can select the different modules in the coach app.</w:t>
      </w:r>
    </w:p>
    <w:p>
      <w:pPr>
        <w:pStyle w:val="ListParagraph"/>
        <w:rPr>
          <w:rFonts w:ascii="Arial" w:hAnsi="Arial" w:cs="Arial"/>
          <w:sz w:val="24"/>
          <w:szCs w:val="24"/>
          <w:lang w:val="en-GB"/>
        </w:rPr>
      </w:pPr>
      <w:r>
        <w:rPr>
          <w:rFonts w:cs="Arial" w:ascii="Arial" w:hAnsi="Arial"/>
          <w:sz w:val="24"/>
          <w:szCs w:val="24"/>
          <w:lang w:val="en-GB"/>
        </w:rPr>
        <w:t>Keep in mind, only when a client is selected in the search function the buttons related to the client are active.  Else they should not be active and lighter in appearance (this means only Coach profile is active then).</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tretch>
                      <a:fillRect/>
                    </a:stretch>
                  </pic:blipFill>
                  <pic:spPr bwMode="auto">
                    <a:xfrm>
                      <a:off x="0" y="0"/>
                      <a:ext cx="5760720" cy="4326255"/>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So after the coach has selected a client, all other menu items will be activated.</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The selection is in the search function by name, first name, email or phone number.</w:t>
      </w:r>
    </w:p>
    <w:p>
      <w:pPr>
        <w:pStyle w:val="ListParagraph"/>
        <w:rPr>
          <w:rFonts w:ascii="Arial" w:hAnsi="Arial" w:cs="Arial"/>
          <w:sz w:val="24"/>
          <w:szCs w:val="24"/>
          <w:lang w:val="en-GB"/>
        </w:rPr>
      </w:pPr>
      <w:r>
        <w:rPr/>
        <w:drawing>
          <wp:inline distT="0" distB="0" distL="0" distR="0">
            <wp:extent cx="1677670" cy="1390650"/>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10"/>
                    <a:stretch>
                      <a:fillRect/>
                    </a:stretch>
                  </pic:blipFill>
                  <pic:spPr bwMode="auto">
                    <a:xfrm>
                      <a:off x="0" y="0"/>
                      <a:ext cx="1677670" cy="1390650"/>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When the coach then selects ‘Check Result’ from the menu, the check result page of the corresponding client will be shown.</w:t>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8" w:name="_Toc505633335"/>
      <w:r>
        <w:rPr>
          <w:rFonts w:cs="Arial" w:ascii="Arial" w:hAnsi="Arial"/>
          <w:sz w:val="24"/>
          <w:szCs w:val="24"/>
          <w:lang w:val="en-GB"/>
        </w:rPr>
        <w:t>PAGE|Check Result</w:t>
      </w:r>
      <w:bookmarkEnd w:id="8"/>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260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t xml:space="preserve">    </w:t>
      </w:r>
      <w:r>
        <w:rPr>
          <w:rFonts w:cs="Arial" w:ascii="Arial" w:hAnsi="Arial"/>
          <w:sz w:val="24"/>
          <w:szCs w:val="24"/>
          <w:lang w:val="en-GB"/>
        </w:rPr>
        <w:drawing>
          <wp:inline distT="0" distB="4445" distL="0" distR="5080">
            <wp:extent cx="5760720" cy="4326255"/>
            <wp:effectExtent l="0" t="0" r="0" b="0"/>
            <wp:docPr id="1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
                    <pic:cNvPicPr>
                      <a:picLocks noChangeAspect="1" noChangeArrowheads="1"/>
                    </pic:cNvPicPr>
                  </pic:nvPicPr>
                  <pic:blipFill>
                    <a:blip r:embed="rId11"/>
                    <a:stretch>
                      <a:fillRect/>
                    </a:stretch>
                  </pic:blipFill>
                  <pic:spPr bwMode="auto">
                    <a:xfrm>
                      <a:off x="0" y="0"/>
                      <a:ext cx="5760720" cy="4326255"/>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The Check Result page is to show the results as per the Check questionnaire carried out by the new client via the MOVESMART Client app. The following parameters are to be shown:</w:t>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1"/>
        </w:numPr>
        <w:rPr>
          <w:rFonts w:ascii="Arial" w:hAnsi="Arial" w:cs="Arial"/>
          <w:sz w:val="24"/>
          <w:szCs w:val="24"/>
          <w:lang w:val="en-GB"/>
        </w:rPr>
      </w:pPr>
      <w:r>
        <w:rPr>
          <w:rFonts w:cs="Arial" w:ascii="Arial" w:hAnsi="Arial"/>
          <w:sz w:val="24"/>
          <w:szCs w:val="24"/>
          <w:lang w:val="en-GB"/>
        </w:rPr>
        <w:t>The status of phase 1 activities (Bewustwording) is shown (in the example screen MOVE and EAT are active and MIND is not active)</w:t>
      </w:r>
    </w:p>
    <w:p>
      <w:pPr>
        <w:pStyle w:val="ListParagraph"/>
        <w:numPr>
          <w:ilvl w:val="0"/>
          <w:numId w:val="1"/>
        </w:numPr>
        <w:rPr>
          <w:rFonts w:ascii="Arial" w:hAnsi="Arial" w:cs="Arial"/>
          <w:sz w:val="24"/>
          <w:szCs w:val="24"/>
          <w:lang w:val="en-GB"/>
        </w:rPr>
      </w:pPr>
      <w:r>
        <w:rPr>
          <w:rFonts w:cs="Arial" w:ascii="Arial" w:hAnsi="Arial"/>
          <w:sz w:val="24"/>
          <w:szCs w:val="24"/>
          <w:lang w:val="en-GB"/>
        </w:rPr>
        <w:t>Vitality score (graph)</w:t>
      </w:r>
    </w:p>
    <w:p>
      <w:pPr>
        <w:pStyle w:val="ListParagraph"/>
        <w:numPr>
          <w:ilvl w:val="0"/>
          <w:numId w:val="1"/>
        </w:numPr>
        <w:rPr>
          <w:rFonts w:ascii="Arial" w:hAnsi="Arial" w:cs="Arial"/>
          <w:sz w:val="24"/>
          <w:szCs w:val="24"/>
          <w:lang w:val="en-GB"/>
        </w:rPr>
      </w:pPr>
      <w:r>
        <w:rPr>
          <w:rFonts w:cs="Arial" w:ascii="Arial" w:hAnsi="Arial"/>
          <w:sz w:val="24"/>
          <w:szCs w:val="24"/>
          <w:lang w:eastAsia="nl-NL"/>
        </w:rPr>
        <w:t>Credits ‘in the cloud’</w:t>
      </w:r>
    </w:p>
    <w:p>
      <w:pPr>
        <w:pStyle w:val="ListParagraph"/>
        <w:numPr>
          <w:ilvl w:val="0"/>
          <w:numId w:val="1"/>
        </w:numPr>
        <w:rPr>
          <w:rFonts w:ascii="Arial" w:hAnsi="Arial" w:cs="Arial"/>
          <w:sz w:val="24"/>
          <w:szCs w:val="24"/>
          <w:lang w:val="en-GB"/>
        </w:rPr>
      </w:pPr>
      <w:r>
        <w:rPr>
          <w:rFonts w:cs="Arial" w:ascii="Arial" w:hAnsi="Arial"/>
          <w:sz w:val="24"/>
          <w:szCs w:val="24"/>
          <w:lang w:val="en-GB"/>
        </w:rPr>
        <w:t>Personality profile</w:t>
      </w:r>
    </w:p>
    <w:p>
      <w:pPr>
        <w:pStyle w:val="ListParagraph"/>
        <w:numPr>
          <w:ilvl w:val="0"/>
          <w:numId w:val="1"/>
        </w:numPr>
        <w:rPr>
          <w:rFonts w:ascii="Arial" w:hAnsi="Arial" w:cs="Arial"/>
          <w:sz w:val="24"/>
          <w:szCs w:val="24"/>
          <w:lang w:val="en-GB"/>
        </w:rPr>
      </w:pPr>
      <w:r>
        <w:rPr>
          <w:rFonts w:cs="Arial" w:ascii="Arial" w:hAnsi="Arial"/>
          <w:sz w:val="24"/>
          <w:szCs w:val="24"/>
          <w:lang w:val="en-GB"/>
        </w:rPr>
        <w:t>Personal goal</w:t>
      </w:r>
    </w:p>
    <w:p>
      <w:pPr>
        <w:pStyle w:val="ListParagraph"/>
        <w:numPr>
          <w:ilvl w:val="0"/>
          <w:numId w:val="1"/>
        </w:numPr>
        <w:rPr>
          <w:rFonts w:ascii="Arial" w:hAnsi="Arial" w:cs="Arial"/>
          <w:sz w:val="24"/>
          <w:szCs w:val="24"/>
          <w:lang w:val="en-GB"/>
        </w:rPr>
      </w:pPr>
      <w:r>
        <w:rPr>
          <w:rFonts w:cs="Arial" w:ascii="Arial" w:hAnsi="Arial"/>
          <w:sz w:val="24"/>
          <w:szCs w:val="24"/>
          <w:lang w:val="en-GB"/>
        </w:rPr>
        <w:t>UPCC skills</w:t>
      </w:r>
    </w:p>
    <w:p>
      <w:pPr>
        <w:pStyle w:val="ListParagraph"/>
        <w:numPr>
          <w:ilvl w:val="0"/>
          <w:numId w:val="1"/>
        </w:numPr>
        <w:rPr>
          <w:rFonts w:ascii="Arial" w:hAnsi="Arial" w:cs="Arial"/>
          <w:sz w:val="24"/>
          <w:szCs w:val="24"/>
          <w:lang w:val="en-GB"/>
        </w:rPr>
      </w:pPr>
      <w:r>
        <w:rPr>
          <w:rFonts w:cs="Arial" w:ascii="Arial" w:hAnsi="Arial"/>
          <w:sz w:val="24"/>
          <w:szCs w:val="24"/>
          <w:lang w:val="en-GB"/>
        </w:rPr>
        <w:t>Medical info</w:t>
      </w:r>
    </w:p>
    <w:p>
      <w:pPr>
        <w:pStyle w:val="ListParagraph"/>
        <w:numPr>
          <w:ilvl w:val="0"/>
          <w:numId w:val="1"/>
        </w:numPr>
        <w:rPr>
          <w:rFonts w:ascii="Arial" w:hAnsi="Arial" w:cs="Arial"/>
          <w:sz w:val="24"/>
          <w:szCs w:val="24"/>
          <w:lang w:val="en-GB"/>
        </w:rPr>
      </w:pPr>
      <w:r>
        <w:rPr>
          <w:rFonts w:cs="Arial" w:ascii="Arial" w:hAnsi="Arial"/>
          <w:sz w:val="24"/>
          <w:szCs w:val="24"/>
          <w:lang w:val="en-GB"/>
        </w:rPr>
        <w:t xml:space="preserve">Preference for mode of behaviour change: </w:t>
      </w:r>
    </w:p>
    <w:p>
      <w:pPr>
        <w:pStyle w:val="ListParagraph"/>
        <w:numPr>
          <w:ilvl w:val="6"/>
          <w:numId w:val="1"/>
        </w:numPr>
        <w:rPr>
          <w:rFonts w:ascii="Arial" w:hAnsi="Arial" w:cs="Arial"/>
          <w:sz w:val="24"/>
          <w:szCs w:val="24"/>
          <w:lang w:val="en-GB"/>
        </w:rPr>
      </w:pPr>
      <w:r>
        <w:rPr>
          <w:rFonts w:cs="Arial" w:ascii="Arial" w:hAnsi="Arial"/>
          <w:sz w:val="24"/>
          <w:szCs w:val="24"/>
          <w:lang w:val="en-GB"/>
        </w:rPr>
        <w:t>MOVE</w:t>
      </w:r>
    </w:p>
    <w:p>
      <w:pPr>
        <w:pStyle w:val="ListParagraph"/>
        <w:numPr>
          <w:ilvl w:val="6"/>
          <w:numId w:val="1"/>
        </w:numPr>
        <w:rPr>
          <w:rFonts w:ascii="Arial" w:hAnsi="Arial" w:cs="Arial"/>
          <w:sz w:val="24"/>
          <w:szCs w:val="24"/>
          <w:lang w:val="en-GB"/>
        </w:rPr>
      </w:pPr>
      <w:r>
        <w:rPr>
          <w:rFonts w:cs="Arial" w:ascii="Arial" w:hAnsi="Arial"/>
          <w:sz w:val="24"/>
          <w:szCs w:val="24"/>
          <w:lang w:val="en-GB"/>
        </w:rPr>
        <w:t>EAT</w:t>
      </w:r>
    </w:p>
    <w:p>
      <w:pPr>
        <w:pStyle w:val="ListParagraph"/>
        <w:numPr>
          <w:ilvl w:val="6"/>
          <w:numId w:val="1"/>
        </w:numPr>
        <w:rPr>
          <w:rFonts w:ascii="Arial" w:hAnsi="Arial" w:cs="Arial"/>
          <w:sz w:val="24"/>
          <w:szCs w:val="24"/>
          <w:lang w:val="en-GB"/>
        </w:rPr>
      </w:pPr>
      <w:r>
        <w:rPr>
          <w:rFonts w:cs="Arial" w:ascii="Arial" w:hAnsi="Arial"/>
          <w:sz w:val="24"/>
          <w:szCs w:val="24"/>
          <w:lang w:val="en-GB"/>
        </w:rPr>
        <w:t>MIND</w:t>
      </w:r>
    </w:p>
    <w:p>
      <w:pPr>
        <w:pStyle w:val="ListParagraph"/>
        <w:numPr>
          <w:ilvl w:val="6"/>
          <w:numId w:val="1"/>
        </w:numPr>
        <w:pBdr/>
        <w:rPr>
          <w:rStyle w:val="Pagenumber"/>
        </w:rPr>
      </w:pPr>
      <w:r>
        <w:rPr>
          <w:rFonts w:cs="Arial" w:ascii="Arial" w:hAnsi="Arial"/>
          <w:sz w:val="24"/>
          <w:szCs w:val="24"/>
          <w:lang w:val="en-GB"/>
        </w:rPr>
        <w:t>Vitality (= combi of MOVE/EAT/MIND)</w:t>
      </w:r>
    </w:p>
    <w:p>
      <w:pPr>
        <w:pStyle w:val="Normal"/>
        <w:rPr>
          <w:rFonts w:ascii="Arial" w:hAnsi="Arial" w:cs="Arial"/>
          <w:sz w:val="24"/>
          <w:szCs w:val="24"/>
          <w:lang w:val="en-GB"/>
        </w:rPr>
      </w:pPr>
      <w:r>
        <w:rPr>
          <w:rFonts w:cs="Arial" w:ascii="Arial" w:hAnsi="Arial"/>
          <w:sz w:val="24"/>
          <w:szCs w:val="24"/>
          <w:lang w:val="en-GB"/>
        </w:rPr>
        <w:br/>
      </w:r>
    </w:p>
    <w:p>
      <w:pPr>
        <w:pStyle w:val="ListParagraph"/>
        <w:numPr>
          <w:ilvl w:val="0"/>
          <w:numId w:val="2"/>
        </w:numPr>
        <w:rPr>
          <w:rFonts w:ascii="Arial" w:hAnsi="Arial" w:cs="Arial"/>
          <w:sz w:val="24"/>
          <w:szCs w:val="24"/>
          <w:lang w:val="en-GB"/>
        </w:rPr>
      </w:pPr>
      <w:r>
        <w:rPr>
          <w:rFonts w:cs="Arial" w:ascii="Arial" w:hAnsi="Arial"/>
          <w:sz w:val="24"/>
          <w:szCs w:val="24"/>
          <w:lang w:val="en-GB"/>
        </w:rPr>
        <w:t xml:space="preserve">Coach calls new lead. </w:t>
      </w:r>
    </w:p>
    <w:p>
      <w:pPr>
        <w:pStyle w:val="ListParagraph"/>
        <w:rPr>
          <w:rFonts w:ascii="Arial" w:hAnsi="Arial" w:cs="Arial"/>
          <w:sz w:val="24"/>
          <w:szCs w:val="24"/>
          <w:lang w:val="en-GB"/>
        </w:rPr>
      </w:pPr>
      <w:r>
        <w:rPr>
          <w:rFonts w:cs="Arial" w:ascii="Arial" w:hAnsi="Arial"/>
          <w:sz w:val="24"/>
          <w:szCs w:val="24"/>
          <w:lang w:val="en-GB"/>
        </w:rPr>
        <w:t>The Check Result page is to serve as the input information sheet for the coach to prepare his first contact with the new lead.</w:t>
      </w:r>
    </w:p>
    <w:p>
      <w:pPr>
        <w:pStyle w:val="ListParagraph"/>
        <w:ind w:left="1440" w:hanging="0"/>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Lead conversion to Client is done in the Check Result page by activating the parameter: ‘Appointment consult confirmed (Consult afspraak bevestigen)’. This activation will automatically trigger the activation of the Mind questionnaire for the new client. [See Client app functional design for further explanation.]</w:t>
      </w:r>
    </w:p>
    <w:p>
      <w:pPr>
        <w:pStyle w:val="ListParagraph"/>
        <w:rPr>
          <w:rFonts w:ascii="Arial" w:hAnsi="Arial" w:cs="Arial"/>
          <w:sz w:val="24"/>
          <w:szCs w:val="24"/>
          <w:lang w:val="en-GB"/>
        </w:rPr>
      </w:pPr>
      <w:r>
        <w:rPr>
          <w:rFonts w:cs="Arial" w:ascii="Arial" w:hAnsi="Arial"/>
          <w:sz w:val="24"/>
          <w:szCs w:val="24"/>
          <w:lang w:val="en-GB"/>
        </w:rPr>
        <w:t>Keep in mind that the date needs to be filled in (show the popup if the date was not selected).</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
                    <pic:cNvPicPr>
                      <a:picLocks noChangeAspect="1" noChangeArrowheads="1"/>
                    </pic:cNvPicPr>
                  </pic:nvPicPr>
                  <pic:blipFill>
                    <a:blip r:embed="rId12"/>
                    <a:stretch>
                      <a:fillRect/>
                    </a:stretch>
                  </pic:blipFill>
                  <pic:spPr bwMode="auto">
                    <a:xfrm>
                      <a:off x="0" y="0"/>
                      <a:ext cx="5760720" cy="4326255"/>
                    </a:xfrm>
                    <a:prstGeom prst="rect">
                      <a:avLst/>
                    </a:prstGeom>
                  </pic:spPr>
                </pic:pic>
              </a:graphicData>
            </a:graphic>
          </wp:inline>
        </w:drawing>
      </w:r>
    </w:p>
    <w:p>
      <w:pPr>
        <w:pStyle w:val="ListParagraph"/>
        <w:numPr>
          <w:ilvl w:val="0"/>
          <w:numId w:val="2"/>
        </w:numPr>
        <w:rPr>
          <w:rFonts w:ascii="Arial" w:hAnsi="Arial" w:cs="Arial"/>
          <w:sz w:val="24"/>
          <w:szCs w:val="24"/>
          <w:lang w:val="en-GB"/>
        </w:rPr>
      </w:pPr>
      <w:r>
        <w:rPr>
          <w:rFonts w:cs="Arial" w:ascii="Arial" w:hAnsi="Arial"/>
          <w:sz w:val="24"/>
          <w:szCs w:val="24"/>
          <w:lang w:val="en-GB"/>
        </w:rPr>
        <w:t>Date stamp for consult: is to be put manually in the Check Result page in the field ‘date consult’ by a date picker. A reminder notification or auto message in the chat function, is to be sent to the Client automatically 3 days before the consult is taking place.</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12"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
                    <pic:cNvPicPr>
                      <a:picLocks noChangeAspect="1" noChangeArrowheads="1"/>
                    </pic:cNvPicPr>
                  </pic:nvPicPr>
                  <pic:blipFill>
                    <a:blip r:embed="rId13"/>
                    <a:stretch>
                      <a:fillRect/>
                    </a:stretch>
                  </pic:blipFill>
                  <pic:spPr bwMode="auto">
                    <a:xfrm>
                      <a:off x="0" y="0"/>
                      <a:ext cx="5760720" cy="4326255"/>
                    </a:xfrm>
                    <a:prstGeom prst="rect">
                      <a:avLst/>
                    </a:prstGeom>
                  </pic:spPr>
                </pic:pic>
              </a:graphicData>
            </a:graphic>
          </wp:inline>
        </w:drawing>
      </w:r>
    </w:p>
    <w:p>
      <w:pPr>
        <w:pStyle w:val="ListParagraph"/>
        <w:numPr>
          <w:ilvl w:val="0"/>
          <w:numId w:val="2"/>
        </w:numPr>
        <w:rPr>
          <w:rFonts w:ascii="Arial" w:hAnsi="Arial" w:cs="Arial"/>
          <w:sz w:val="24"/>
          <w:szCs w:val="24"/>
          <w:lang w:val="en-GB"/>
        </w:rPr>
      </w:pPr>
      <w:r>
        <w:rPr>
          <w:rFonts w:cs="Arial" w:ascii="Arial" w:hAnsi="Arial"/>
          <w:sz w:val="24"/>
          <w:szCs w:val="24"/>
          <w:lang w:val="en-GB"/>
        </w:rPr>
        <w:t xml:space="preserve">After confirmation of appointment the coach can return to  </w:t>
      </w:r>
      <w:r>
        <w:rPr>
          <w:rFonts w:eastAsia="Wingdings" w:cs="Wingdings" w:ascii="Wingdings" w:hAnsi="Wingdings"/>
          <w:sz w:val="24"/>
          <w:szCs w:val="24"/>
          <w:lang w:val="en-GB"/>
        </w:rPr>
        <w:t></w:t>
      </w:r>
      <w:r>
        <w:rPr>
          <w:rFonts w:cs="Arial" w:ascii="Arial" w:hAnsi="Arial"/>
          <w:sz w:val="24"/>
          <w:szCs w:val="24"/>
          <w:lang w:val="en-GB"/>
        </w:rPr>
        <w:t xml:space="preserve"> PAGE|Home page, by pressing the Home icon in the top.</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drawing>
          <wp:inline distT="0" distB="4445" distL="0" distR="5080">
            <wp:extent cx="5760720" cy="4326255"/>
            <wp:effectExtent l="0" t="0" r="0" b="0"/>
            <wp:docPr id="13"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
                    <pic:cNvPicPr>
                      <a:picLocks noChangeAspect="1" noChangeArrowheads="1"/>
                    </pic:cNvPicPr>
                  </pic:nvPicPr>
                  <pic:blipFill>
                    <a:blip r:embed="rId14"/>
                    <a:stretch>
                      <a:fillRect/>
                    </a:stretch>
                  </pic:blipFill>
                  <pic:spPr bwMode="auto">
                    <a:xfrm>
                      <a:off x="0" y="0"/>
                      <a:ext cx="5760720" cy="4326255"/>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2"/>
        </w:numPr>
        <w:rPr>
          <w:rFonts w:ascii="Arial" w:hAnsi="Arial" w:cs="Arial"/>
          <w:sz w:val="24"/>
          <w:szCs w:val="24"/>
          <w:lang w:val="en-GB"/>
        </w:rPr>
      </w:pPr>
      <w:r>
        <w:rPr>
          <w:rFonts w:cs="Arial" w:ascii="Arial" w:hAnsi="Arial"/>
          <w:sz w:val="24"/>
          <w:szCs w:val="24"/>
          <w:lang w:val="en-GB"/>
        </w:rPr>
        <w:t>After the first contact follow-up communication (chat) between coach and client can take place. For example, info about 1</w:t>
      </w:r>
      <w:r>
        <w:rPr>
          <w:rFonts w:cs="Arial" w:ascii="Arial" w:hAnsi="Arial"/>
          <w:sz w:val="24"/>
          <w:szCs w:val="24"/>
          <w:vertAlign w:val="superscript"/>
          <w:lang w:val="en-GB"/>
        </w:rPr>
        <w:t>st</w:t>
      </w:r>
      <w:r>
        <w:rPr>
          <w:rFonts w:cs="Arial" w:ascii="Arial" w:hAnsi="Arial"/>
          <w:sz w:val="24"/>
          <w:szCs w:val="24"/>
          <w:lang w:val="en-GB"/>
        </w:rPr>
        <w:t xml:space="preserve"> Coach session can be confirmed:</w:t>
      </w:r>
    </w:p>
    <w:p>
      <w:pPr>
        <w:pStyle w:val="ListParagraph"/>
        <w:numPr>
          <w:ilvl w:val="1"/>
          <w:numId w:val="10"/>
        </w:numPr>
        <w:rPr>
          <w:rFonts w:ascii="Arial" w:hAnsi="Arial" w:cs="Arial"/>
          <w:sz w:val="24"/>
          <w:szCs w:val="24"/>
          <w:lang w:val="en-GB"/>
        </w:rPr>
      </w:pPr>
      <w:r>
        <w:rPr>
          <w:rFonts w:cs="Arial" w:ascii="Arial" w:hAnsi="Arial"/>
          <w:sz w:val="24"/>
          <w:szCs w:val="24"/>
          <w:lang w:val="en-GB"/>
        </w:rPr>
        <w:t>Time and date</w:t>
      </w:r>
    </w:p>
    <w:p>
      <w:pPr>
        <w:pStyle w:val="ListParagraph"/>
        <w:numPr>
          <w:ilvl w:val="1"/>
          <w:numId w:val="10"/>
        </w:numPr>
        <w:rPr>
          <w:rFonts w:ascii="Arial" w:hAnsi="Arial" w:cs="Arial"/>
          <w:sz w:val="24"/>
          <w:szCs w:val="24"/>
          <w:lang w:val="en-GB"/>
        </w:rPr>
      </w:pPr>
      <w:r>
        <w:rPr>
          <w:rFonts w:cs="Arial" w:ascii="Arial" w:hAnsi="Arial"/>
          <w:sz w:val="24"/>
          <w:szCs w:val="24"/>
          <w:lang w:val="en-GB"/>
        </w:rPr>
        <w:t>What to expect</w:t>
      </w:r>
    </w:p>
    <w:p>
      <w:pPr>
        <w:pStyle w:val="ListParagraph"/>
        <w:numPr>
          <w:ilvl w:val="1"/>
          <w:numId w:val="10"/>
        </w:numPr>
        <w:rPr>
          <w:rFonts w:ascii="Arial" w:hAnsi="Arial" w:cs="Arial"/>
          <w:sz w:val="24"/>
          <w:szCs w:val="24"/>
          <w:lang w:val="en-GB"/>
        </w:rPr>
      </w:pPr>
      <w:r>
        <w:rPr>
          <w:rFonts w:cs="Arial" w:ascii="Arial" w:hAnsi="Arial"/>
          <w:sz w:val="24"/>
          <w:szCs w:val="24"/>
          <w:lang w:val="en-GB"/>
        </w:rPr>
        <w:t>What to bring</w:t>
      </w:r>
    </w:p>
    <w:p>
      <w:pPr>
        <w:pStyle w:val="ListParagraph"/>
        <w:numPr>
          <w:ilvl w:val="1"/>
          <w:numId w:val="10"/>
        </w:numPr>
        <w:rPr>
          <w:rFonts w:ascii="Arial" w:hAnsi="Arial" w:cs="Arial"/>
          <w:sz w:val="24"/>
          <w:szCs w:val="24"/>
          <w:lang w:val="en-GB"/>
        </w:rPr>
      </w:pPr>
      <w:r>
        <w:rPr>
          <w:rFonts w:cs="Arial" w:ascii="Arial" w:hAnsi="Arial"/>
          <w:sz w:val="24"/>
          <w:szCs w:val="24"/>
          <w:lang w:val="en-GB"/>
        </w:rPr>
        <w:t>Etc</w:t>
      </w:r>
    </w:p>
    <w:p>
      <w:pPr>
        <w:pStyle w:val="Normal"/>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r>
        <w:br w:type="page"/>
      </w:r>
    </w:p>
    <w:p>
      <w:pPr>
        <w:pStyle w:val="Heading1"/>
        <w:numPr>
          <w:ilvl w:val="1"/>
          <w:numId w:val="8"/>
        </w:numPr>
        <w:rPr/>
      </w:pPr>
      <w:bookmarkStart w:id="9" w:name="_Toc505633336"/>
      <w:r>
        <w:rPr>
          <w:rFonts w:cs="Arial" w:ascii="Arial" w:hAnsi="Arial"/>
          <w:sz w:val="24"/>
          <w:szCs w:val="24"/>
          <w:lang w:val="en-GB"/>
        </w:rPr>
        <w:t>Consult</w:t>
      </w:r>
      <w:bookmarkEnd w:id="9"/>
      <w:r>
        <w:rPr>
          <w:rFonts w:cs="Arial" w:ascii="Arial" w:hAnsi="Arial"/>
          <w:color w:val="FF0000"/>
          <w:sz w:val="24"/>
          <w:szCs w:val="24"/>
          <w:lang w:val="en-GB"/>
        </w:rPr>
        <w:t xml:space="preserve"> (1</w:t>
      </w:r>
      <w:r>
        <w:rPr>
          <w:rFonts w:cs="Arial" w:ascii="Arial" w:hAnsi="Arial"/>
          <w:color w:val="FF0000"/>
          <w:sz w:val="24"/>
          <w:szCs w:val="24"/>
          <w:lang w:val="en-GB"/>
        </w:rPr>
        <w:t>040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Coach selects client from Consults list in PAGE|Home page</w:t>
      </w:r>
    </w:p>
    <w:p>
      <w:pPr>
        <w:pStyle w:val="ListParagraph"/>
        <w:numPr>
          <w:ilvl w:val="0"/>
          <w:numId w:val="3"/>
        </w:numPr>
        <w:rPr>
          <w:rFonts w:ascii="Arial" w:hAnsi="Arial" w:cs="Arial"/>
          <w:sz w:val="24"/>
          <w:szCs w:val="24"/>
          <w:lang w:val="en-GB"/>
        </w:rPr>
      </w:pPr>
      <w:r>
        <w:rPr>
          <w:rFonts w:cs="Arial" w:ascii="Arial" w:hAnsi="Arial"/>
          <w:sz w:val="24"/>
          <w:szCs w:val="24"/>
          <w:lang w:val="en-GB"/>
        </w:rPr>
        <w:t xml:space="preserve">The coach can press on ‘Questionnaire results’ button in the Menu to view the results of the Mind questionnaire filled out by the client prior to the first consult. A few examples of the layout are shown below.  </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rPr>
      </w:pPr>
      <w:r>
        <w:rPr/>
        <w:drawing>
          <wp:inline distT="0" distB="4445" distL="0" distR="5080">
            <wp:extent cx="5760720" cy="4326255"/>
            <wp:effectExtent l="0" t="0" r="0" b="0"/>
            <wp:docPr id="14"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
                    <pic:cNvPicPr>
                      <a:picLocks noChangeAspect="1" noChangeArrowheads="1"/>
                    </pic:cNvPicPr>
                  </pic:nvPicPr>
                  <pic:blipFill>
                    <a:blip r:embed="rId15"/>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Select button “Consult” in the Menu</w:t>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Goes to consult pages</w:t>
      </w:r>
    </w:p>
    <w:p>
      <w:pPr>
        <w:pStyle w:val="ListParagraph"/>
        <w:numPr>
          <w:ilvl w:val="1"/>
          <w:numId w:val="3"/>
        </w:numPr>
        <w:rPr>
          <w:rFonts w:ascii="Arial" w:hAnsi="Arial" w:cs="Arial"/>
          <w:sz w:val="24"/>
          <w:szCs w:val="24"/>
          <w:lang w:val="en-GB"/>
        </w:rPr>
      </w:pPr>
      <w:r>
        <w:rPr>
          <w:rFonts w:cs="Arial" w:ascii="Arial" w:hAnsi="Arial"/>
          <w:sz w:val="24"/>
          <w:szCs w:val="24"/>
          <w:lang w:val="en-GB"/>
        </w:rPr>
        <w:t>Page 1 General – Blood values and body composition</w:t>
      </w:r>
    </w:p>
    <w:p>
      <w:pPr>
        <w:pStyle w:val="ListParagraph"/>
        <w:numPr>
          <w:ilvl w:val="1"/>
          <w:numId w:val="3"/>
        </w:numPr>
        <w:rPr>
          <w:rFonts w:ascii="Arial" w:hAnsi="Arial" w:cs="Arial"/>
          <w:sz w:val="24"/>
          <w:szCs w:val="24"/>
          <w:lang w:val="en-GB"/>
        </w:rPr>
      </w:pPr>
      <w:r>
        <w:rPr>
          <w:rFonts w:cs="Arial" w:ascii="Arial" w:hAnsi="Arial"/>
          <w:sz w:val="24"/>
          <w:szCs w:val="24"/>
          <w:lang w:val="en-GB"/>
        </w:rPr>
        <w:t xml:space="preserve">Page 2 Cardio </w:t>
      </w:r>
    </w:p>
    <w:p>
      <w:pPr>
        <w:pStyle w:val="ListParagraph"/>
        <w:numPr>
          <w:ilvl w:val="1"/>
          <w:numId w:val="3"/>
        </w:numPr>
        <w:rPr>
          <w:rFonts w:ascii="Arial" w:hAnsi="Arial" w:cs="Arial"/>
          <w:sz w:val="24"/>
          <w:szCs w:val="24"/>
          <w:lang w:val="en-GB"/>
        </w:rPr>
      </w:pPr>
      <w:r>
        <w:rPr>
          <w:rFonts w:cs="Arial" w:ascii="Arial" w:hAnsi="Arial"/>
          <w:sz w:val="24"/>
          <w:szCs w:val="24"/>
          <w:lang w:val="en-GB"/>
        </w:rPr>
        <w:t>Page 3 Flexibility/Strength</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Enter page 1. General - Blood values and body composition</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5080">
            <wp:extent cx="5760720" cy="4326255"/>
            <wp:effectExtent l="0" t="0" r="0" b="0"/>
            <wp:docPr id="15" name="Afbeelding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98" descr=""/>
                    <pic:cNvPicPr>
                      <a:picLocks noChangeAspect="1" noChangeArrowheads="1"/>
                    </pic:cNvPicPr>
                  </pic:nvPicPr>
                  <pic:blipFill>
                    <a:blip r:embed="rId16"/>
                    <a:stretch>
                      <a:fillRect/>
                    </a:stretch>
                  </pic:blipFill>
                  <pic:spPr bwMode="auto">
                    <a:xfrm>
                      <a:off x="0" y="0"/>
                      <a:ext cx="5760720" cy="4326255"/>
                    </a:xfrm>
                    <a:prstGeom prst="rect">
                      <a:avLst/>
                    </a:prstGeom>
                  </pic:spPr>
                </pic:pic>
              </a:graphicData>
            </a:graphic>
          </wp:inline>
        </w:drawing>
      </w:r>
    </w:p>
    <w:p>
      <w:pPr>
        <w:pStyle w:val="ListParagraph"/>
        <w:numPr>
          <w:ilvl w:val="0"/>
          <w:numId w:val="1"/>
        </w:numPr>
        <w:rPr>
          <w:rFonts w:ascii="Arial" w:hAnsi="Arial" w:eastAsia="Times New Roman" w:cs="Arial"/>
          <w:sz w:val="24"/>
          <w:szCs w:val="24"/>
          <w:lang w:val="en-US" w:eastAsia="nl-NL"/>
        </w:rPr>
      </w:pPr>
      <w:r>
        <w:rPr>
          <w:rFonts w:eastAsia="Times New Roman" w:cs="Arial" w:ascii="Arial" w:hAnsi="Arial"/>
          <w:sz w:val="24"/>
          <w:szCs w:val="24"/>
          <w:lang w:val="en" w:eastAsia="nl-NL"/>
        </w:rPr>
        <w:t xml:space="preserve">Entry fields are: </w:t>
      </w:r>
    </w:p>
    <w:p>
      <w:pPr>
        <w:pStyle w:val="ListParagraph"/>
        <w:numPr>
          <w:ilvl w:val="1"/>
          <w:numId w:val="1"/>
        </w:numPr>
        <w:rPr>
          <w:rFonts w:ascii="Arial" w:hAnsi="Arial" w:eastAsia="Times New Roman" w:cs="Arial"/>
          <w:sz w:val="24"/>
          <w:szCs w:val="24"/>
          <w:lang w:val="en-US" w:eastAsia="nl-NL"/>
        </w:rPr>
      </w:pPr>
      <w:r>
        <w:rPr>
          <w:rFonts w:eastAsia="Times New Roman" w:cs="Arial" w:ascii="Arial" w:hAnsi="Arial"/>
          <w:sz w:val="24"/>
          <w:szCs w:val="24"/>
          <w:lang w:val="en" w:eastAsia="nl-NL"/>
        </w:rPr>
        <w:t>Systolic and diastolic</w:t>
      </w:r>
    </w:p>
    <w:p>
      <w:pPr>
        <w:pStyle w:val="ListParagraph"/>
        <w:numPr>
          <w:ilvl w:val="1"/>
          <w:numId w:val="1"/>
        </w:numPr>
        <w:rPr>
          <w:rFonts w:ascii="Arial" w:hAnsi="Arial" w:cs="Arial"/>
          <w:sz w:val="24"/>
          <w:szCs w:val="24"/>
          <w:lang w:val="en-GB"/>
        </w:rPr>
      </w:pPr>
      <w:r>
        <w:rPr>
          <w:rFonts w:cs="Arial" w:ascii="Arial" w:hAnsi="Arial"/>
          <w:sz w:val="24"/>
          <w:szCs w:val="24"/>
          <w:lang w:val="en-GB"/>
        </w:rPr>
        <w:t>Cholesterol</w:t>
      </w:r>
    </w:p>
    <w:p>
      <w:pPr>
        <w:pStyle w:val="ListParagraph"/>
        <w:numPr>
          <w:ilvl w:val="1"/>
          <w:numId w:val="1"/>
        </w:numPr>
        <w:rPr>
          <w:rFonts w:ascii="Arial" w:hAnsi="Arial" w:cs="Arial"/>
          <w:sz w:val="24"/>
          <w:szCs w:val="24"/>
          <w:lang w:val="en-GB"/>
        </w:rPr>
      </w:pPr>
      <w:r>
        <w:rPr>
          <w:rFonts w:cs="Arial" w:ascii="Arial" w:hAnsi="Arial"/>
          <w:sz w:val="24"/>
          <w:szCs w:val="24"/>
          <w:lang w:val="en-GB"/>
        </w:rPr>
        <w:t>Glucose</w:t>
      </w:r>
    </w:p>
    <w:p>
      <w:pPr>
        <w:pStyle w:val="ListParagraph"/>
        <w:numPr>
          <w:ilvl w:val="1"/>
          <w:numId w:val="1"/>
        </w:numPr>
        <w:rPr>
          <w:rFonts w:ascii="Arial" w:hAnsi="Arial" w:cs="Arial"/>
          <w:sz w:val="24"/>
          <w:szCs w:val="24"/>
          <w:lang w:val="en-GB"/>
        </w:rPr>
      </w:pPr>
      <w:r>
        <w:rPr>
          <w:rFonts w:cs="Arial" w:ascii="Arial" w:hAnsi="Arial"/>
          <w:sz w:val="24"/>
          <w:szCs w:val="24"/>
          <w:lang w:val="en-GB"/>
        </w:rPr>
        <w:t>Weight</w:t>
      </w:r>
    </w:p>
    <w:p>
      <w:pPr>
        <w:pStyle w:val="ListParagraph"/>
        <w:numPr>
          <w:ilvl w:val="1"/>
          <w:numId w:val="1"/>
        </w:numPr>
        <w:rPr>
          <w:rFonts w:ascii="Arial" w:hAnsi="Arial" w:cs="Arial"/>
          <w:sz w:val="24"/>
          <w:szCs w:val="24"/>
          <w:lang w:val="en-GB"/>
        </w:rPr>
      </w:pPr>
      <w:r>
        <w:rPr>
          <w:rFonts w:cs="Arial" w:ascii="Arial" w:hAnsi="Arial"/>
          <w:sz w:val="24"/>
          <w:szCs w:val="24"/>
          <w:lang w:val="en-GB"/>
        </w:rPr>
        <w:t>Length</w:t>
      </w:r>
    </w:p>
    <w:p>
      <w:pPr>
        <w:pStyle w:val="ListParagraph"/>
        <w:numPr>
          <w:ilvl w:val="1"/>
          <w:numId w:val="1"/>
        </w:numPr>
        <w:rPr>
          <w:rFonts w:ascii="Arial" w:hAnsi="Arial" w:cs="Arial"/>
          <w:sz w:val="24"/>
          <w:szCs w:val="24"/>
          <w:lang w:val="en-GB"/>
        </w:rPr>
      </w:pPr>
      <w:r>
        <w:rPr>
          <w:rFonts w:cs="Arial" w:ascii="Arial" w:hAnsi="Arial"/>
          <w:sz w:val="24"/>
          <w:szCs w:val="24"/>
          <w:lang w:val="en-GB"/>
        </w:rPr>
        <w:t>Waist</w:t>
      </w:r>
    </w:p>
    <w:p>
      <w:pPr>
        <w:pStyle w:val="ListParagraph"/>
        <w:numPr>
          <w:ilvl w:val="1"/>
          <w:numId w:val="1"/>
        </w:numPr>
        <w:rPr>
          <w:rFonts w:ascii="Arial" w:hAnsi="Arial" w:cs="Arial"/>
          <w:sz w:val="24"/>
          <w:szCs w:val="24"/>
          <w:lang w:val="en-GB"/>
        </w:rPr>
      </w:pPr>
      <w:r>
        <w:rPr>
          <w:rFonts w:cs="Arial" w:ascii="Arial" w:hAnsi="Arial"/>
          <w:sz w:val="24"/>
          <w:szCs w:val="24"/>
          <w:lang w:val="en-GB"/>
        </w:rPr>
        <w:t>Fat%</w:t>
      </w:r>
    </w:p>
    <w:p>
      <w:pPr>
        <w:pStyle w:val="ListParagraph"/>
        <w:numPr>
          <w:ilvl w:val="1"/>
          <w:numId w:val="1"/>
        </w:numPr>
        <w:rPr>
          <w:rFonts w:ascii="Arial" w:hAnsi="Arial" w:cs="Arial"/>
          <w:sz w:val="24"/>
          <w:szCs w:val="24"/>
          <w:lang w:val="en-GB"/>
        </w:rPr>
      </w:pPr>
      <w:r>
        <w:rPr>
          <w:rFonts w:cs="Arial" w:ascii="Arial" w:hAnsi="Arial"/>
          <w:sz w:val="24"/>
          <w:szCs w:val="24"/>
          <w:lang w:val="en-GB"/>
        </w:rPr>
        <w:t>Visceral Fat%</w:t>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1"/>
        </w:numPr>
        <w:rPr>
          <w:rFonts w:ascii="Arial" w:hAnsi="Arial" w:cs="Arial"/>
          <w:sz w:val="24"/>
          <w:szCs w:val="24"/>
          <w:lang w:val="en-GB"/>
        </w:rPr>
      </w:pPr>
      <w:r>
        <w:rPr>
          <w:rFonts w:cs="Arial" w:ascii="Arial" w:hAnsi="Arial"/>
          <w:sz w:val="24"/>
          <w:szCs w:val="24"/>
          <w:lang w:val="en-GB"/>
        </w:rPr>
        <w:t>BMI and Fat free weight are calculated from above entry fields.</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After all entry fields are entered with values, these need to be confirmed by means of pressing &lt;&lt;Bevestig &gt;&gt; button. Upon confirmation the values are to be saved in the database.</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Enter page 2 – Cardio test</w:t>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1"/>
        </w:numPr>
        <w:rPr>
          <w:rFonts w:ascii="Arial" w:hAnsi="Arial" w:cs="Arial"/>
          <w:sz w:val="24"/>
          <w:szCs w:val="24"/>
          <w:lang w:val="en-GB"/>
        </w:rPr>
      </w:pPr>
      <w:r>
        <w:rPr>
          <w:rFonts w:cs="Arial" w:ascii="Arial" w:hAnsi="Arial"/>
          <w:sz w:val="24"/>
          <w:szCs w:val="24"/>
          <w:lang w:val="en-GB"/>
        </w:rPr>
        <w:t>Next the cardio test should be executed.</w:t>
      </w:r>
    </w:p>
    <w:p>
      <w:pPr>
        <w:pStyle w:val="ListParagraph"/>
        <w:numPr>
          <w:ilvl w:val="0"/>
          <w:numId w:val="1"/>
        </w:numPr>
        <w:rPr>
          <w:rFonts w:ascii="Arial" w:hAnsi="Arial" w:cs="Arial"/>
          <w:sz w:val="24"/>
          <w:szCs w:val="24"/>
          <w:lang w:val="en-GB"/>
        </w:rPr>
      </w:pPr>
      <w:r>
        <w:rPr>
          <w:rFonts w:cs="Arial" w:ascii="Arial" w:hAnsi="Arial"/>
          <w:sz w:val="24"/>
          <w:szCs w:val="24"/>
          <w:lang w:val="en-GB"/>
        </w:rPr>
        <w:t>The cardio test screen to start the cardio test should be opened</w:t>
      </w:r>
    </w:p>
    <w:p>
      <w:pPr>
        <w:pStyle w:val="ListParagraph"/>
        <w:numPr>
          <w:ilvl w:val="0"/>
          <w:numId w:val="1"/>
        </w:numPr>
        <w:rPr>
          <w:rFonts w:ascii="Arial" w:hAnsi="Arial" w:cs="Arial"/>
          <w:sz w:val="24"/>
          <w:szCs w:val="24"/>
          <w:lang w:val="en-GB"/>
        </w:rPr>
      </w:pPr>
      <w:r>
        <w:rPr>
          <w:rFonts w:cs="Arial" w:ascii="Arial" w:hAnsi="Arial"/>
          <w:sz w:val="24"/>
          <w:szCs w:val="24"/>
          <w:lang w:val="en-GB"/>
        </w:rPr>
        <w:t>Check/adjust Test date, Test level, Test option</w:t>
      </w:r>
    </w:p>
    <w:p>
      <w:pPr>
        <w:pStyle w:val="ListParagraph"/>
        <w:numPr>
          <w:ilvl w:val="0"/>
          <w:numId w:val="1"/>
        </w:numPr>
        <w:rPr>
          <w:rFonts w:ascii="Arial" w:hAnsi="Arial" w:cs="Arial"/>
          <w:sz w:val="24"/>
          <w:szCs w:val="24"/>
          <w:lang w:val="en-GB"/>
        </w:rPr>
      </w:pPr>
      <w:r>
        <w:rPr>
          <w:rFonts w:cs="Arial" w:ascii="Arial" w:hAnsi="Arial"/>
          <w:sz w:val="24"/>
          <w:szCs w:val="24"/>
          <w:lang w:val="en-GB"/>
        </w:rPr>
        <w:t>Scan Heart rate device</w:t>
      </w:r>
    </w:p>
    <w:p>
      <w:pPr>
        <w:pStyle w:val="ListParagraph"/>
        <w:numPr>
          <w:ilvl w:val="0"/>
          <w:numId w:val="1"/>
        </w:numPr>
        <w:rPr>
          <w:rFonts w:ascii="Arial" w:hAnsi="Arial" w:cs="Arial"/>
          <w:sz w:val="24"/>
          <w:szCs w:val="24"/>
          <w:lang w:val="en-GB"/>
        </w:rPr>
      </w:pPr>
      <w:r>
        <w:rPr>
          <w:rFonts w:cs="Arial" w:ascii="Arial" w:hAnsi="Arial"/>
          <w:sz w:val="24"/>
          <w:szCs w:val="24"/>
          <w:lang w:val="en-GB"/>
        </w:rPr>
        <w:t xml:space="preserve">Now, after pressing the &lt;&lt;Bevestig&gt;&gt; button, the screen to select the client in the test page is shown (see further screens in this doc).  Once the correct client is opened in full screen, the coach can start the test by pressing the ‘Start’ button in the screen or on the bike (i.e. TRUE or Ergoline). </w:t>
      </w:r>
    </w:p>
    <w:p>
      <w:pPr>
        <w:pStyle w:val="ListParagraph"/>
        <w:numPr>
          <w:ilvl w:val="0"/>
          <w:numId w:val="1"/>
        </w:numPr>
        <w:rPr>
          <w:rFonts w:ascii="Arial" w:hAnsi="Arial" w:cs="Arial"/>
          <w:sz w:val="24"/>
          <w:szCs w:val="24"/>
          <w:lang w:val="en-GB"/>
        </w:rPr>
      </w:pPr>
      <w:r>
        <w:rPr>
          <w:rFonts w:cs="Arial" w:ascii="Arial" w:hAnsi="Arial"/>
          <w:sz w:val="24"/>
          <w:szCs w:val="24"/>
          <w:lang w:val="en-GB"/>
        </w:rPr>
        <w:t>At the end of the cardio test the values are to be kept in the database as well as a print screen of the test session should be made available in the coach app.</w:t>
      </w:r>
    </w:p>
    <w:p>
      <w:pPr>
        <w:pStyle w:val="Normal"/>
        <w:ind w:left="360" w:hanging="0"/>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drawing>
          <wp:inline distT="0" distB="0" distL="0" distR="0">
            <wp:extent cx="5760720" cy="4326255"/>
            <wp:effectExtent l="0" t="0" r="0" b="0"/>
            <wp:docPr id="16" name="Afbeelding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99" descr=""/>
                    <pic:cNvPicPr>
                      <a:picLocks noChangeAspect="1" noChangeArrowheads="1"/>
                    </pic:cNvPicPr>
                  </pic:nvPicPr>
                  <pic:blipFill>
                    <a:blip r:embed="rId17"/>
                    <a:stretch>
                      <a:fillRect/>
                    </a:stretch>
                  </pic:blipFill>
                  <pic:spPr bwMode="auto">
                    <a:xfrm>
                      <a:off x="0" y="0"/>
                      <a:ext cx="5760720" cy="4326255"/>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The option to activate a manual test is for those clients for whom a cardio test cannot be executed for medical or other reasons. The client will be set to MOVE level 1 and credits are linked to that level as well.</w:t>
      </w:r>
    </w:p>
    <w:p>
      <w:pPr>
        <w:pStyle w:val="Normal"/>
        <w:rPr>
          <w:rFonts w:ascii="Arial" w:hAnsi="Arial" w:cs="Arial"/>
          <w:sz w:val="24"/>
          <w:szCs w:val="24"/>
          <w:lang w:val="en-GB"/>
        </w:rPr>
      </w:pPr>
      <w:r>
        <w:rPr>
          <w:rFonts w:cs="Arial" w:ascii="Arial" w:hAnsi="Arial"/>
          <w:sz w:val="24"/>
          <w:szCs w:val="24"/>
          <w:lang w:val="en-GB"/>
        </w:rPr>
        <w:t>Based on the HR values and other parameters entered in the software will calculate the HR zones for the client.</w:t>
      </w:r>
    </w:p>
    <w:p>
      <w:pPr>
        <w:pStyle w:val="Normal"/>
        <w:rPr>
          <w:rFonts w:ascii="Arial" w:hAnsi="Arial" w:cs="Arial"/>
          <w:sz w:val="24"/>
          <w:szCs w:val="24"/>
          <w:lang w:val="en-US"/>
        </w:rPr>
      </w:pPr>
      <w:r>
        <w:rPr>
          <w:rFonts w:cs="Arial" w:ascii="Arial" w:hAnsi="Arial"/>
          <w:sz w:val="24"/>
          <w:szCs w:val="24"/>
          <w:lang w:val="en-US"/>
        </w:rPr>
        <w:t xml:space="preserve">The calculation is as follows: Normal calculation of the HR zones and the corresponding HR frequencies zones. The only difference is the calculation of the credits. When the parameter is set to Manual, the (IAND) HR value is entered, all corresponding HR zones will be calculated. Then pressing the ‘Save’-button will set the client to MOVE level 1 and the credits calculation will be based on MOVE level 1.  </w:t>
      </w:r>
    </w:p>
    <w:p>
      <w:pPr>
        <w:pStyle w:val="Normal"/>
        <w:rPr>
          <w:rFonts w:ascii="Arial" w:hAnsi="Arial" w:cs="Arial"/>
          <w:sz w:val="24"/>
          <w:szCs w:val="24"/>
          <w:lang w:val="en-GB"/>
        </w:rPr>
      </w:pPr>
      <w:r>
        <w:rPr>
          <w:rFonts w:cs="Arial" w:ascii="Arial" w:hAnsi="Arial"/>
          <w:sz w:val="24"/>
          <w:szCs w:val="24"/>
          <w:lang w:val="en-US"/>
        </w:rPr>
        <w:t xml:space="preserve">This means the client can train, but will begin </w:t>
      </w:r>
      <w:r>
        <w:rPr>
          <w:rFonts w:cs="Arial" w:ascii="Arial" w:hAnsi="Arial"/>
          <w:b/>
          <w:sz w:val="24"/>
          <w:szCs w:val="24"/>
          <w:lang w:val="en-US"/>
        </w:rPr>
        <w:t>and</w:t>
      </w:r>
      <w:r>
        <w:rPr>
          <w:rFonts w:cs="Arial" w:ascii="Arial" w:hAnsi="Arial"/>
          <w:sz w:val="24"/>
          <w:szCs w:val="24"/>
          <w:lang w:val="en-US"/>
        </w:rPr>
        <w:t xml:space="preserve"> stay at MOVE level 1, for as long as he did not undergo a complete consult.</w:t>
      </w:r>
    </w:p>
    <w:p>
      <w:pPr>
        <w:pStyle w:val="ListParagraph"/>
        <w:rPr>
          <w:rFonts w:ascii="Arial" w:hAnsi="Arial" w:cs="Arial"/>
          <w:sz w:val="24"/>
          <w:szCs w:val="24"/>
          <w:lang w:val="en-US"/>
        </w:rPr>
      </w:pPr>
      <w:r>
        <w:rPr>
          <w:rFonts w:cs="Arial" w:ascii="Arial" w:hAnsi="Arial"/>
          <w:sz w:val="24"/>
          <w:szCs w:val="24"/>
          <w:lang w:val="en-US"/>
        </w:rPr>
      </w:r>
    </w:p>
    <w:p>
      <w:pPr>
        <w:pStyle w:val="Normal"/>
        <w:rPr>
          <w:rFonts w:ascii="Arial" w:hAnsi="Arial" w:cs="Arial"/>
          <w:sz w:val="24"/>
          <w:szCs w:val="24"/>
          <w:lang w:val="en-GB"/>
        </w:rPr>
      </w:pPr>
      <w:r>
        <w:rPr/>
        <w:drawing>
          <wp:inline distT="0" distB="0" distL="0" distR="5080">
            <wp:extent cx="5760720" cy="4326255"/>
            <wp:effectExtent l="0" t="0" r="0" b="0"/>
            <wp:docPr id="17" name="Afbeelding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200" descr=""/>
                    <pic:cNvPicPr>
                      <a:picLocks noChangeAspect="1" noChangeArrowheads="1"/>
                    </pic:cNvPicPr>
                  </pic:nvPicPr>
                  <pic:blipFill>
                    <a:blip r:embed="rId18"/>
                    <a:stretch>
                      <a:fillRect/>
                    </a:stretch>
                  </pic:blipFill>
                  <pic:spPr bwMode="auto">
                    <a:xfrm>
                      <a:off x="0" y="0"/>
                      <a:ext cx="5760720" cy="4326255"/>
                    </a:xfrm>
                    <a:prstGeom prst="rect">
                      <a:avLst/>
                    </a:prstGeom>
                  </pic:spPr>
                </pic:pic>
              </a:graphicData>
            </a:graphic>
          </wp:inline>
        </w:drawing>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Opening a client detail screen, where the cardio test can be started, set to cooldown and stopped is shown when we open the page.</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5080">
            <wp:extent cx="5760720" cy="4326255"/>
            <wp:effectExtent l="0" t="0" r="0" b="0"/>
            <wp:docPr id="18" name="Afbeelding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204" descr=""/>
                    <pic:cNvPicPr>
                      <a:picLocks noChangeAspect="1" noChangeArrowheads="1"/>
                    </pic:cNvPicPr>
                  </pic:nvPicPr>
                  <pic:blipFill>
                    <a:blip r:embed="rId19"/>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3"/>
        </w:numPr>
        <w:rPr>
          <w:rFonts w:ascii="Arial" w:hAnsi="Arial" w:cs="Arial"/>
          <w:sz w:val="24"/>
          <w:szCs w:val="24"/>
          <w:lang w:val="en-GB"/>
        </w:rPr>
      </w:pPr>
      <w:r>
        <w:rPr>
          <w:rFonts w:cs="Arial" w:ascii="Arial" w:hAnsi="Arial"/>
          <w:sz w:val="24"/>
          <w:szCs w:val="24"/>
          <w:lang w:val="en-GB"/>
        </w:rPr>
        <w:t>Enter page 3 – Flexibility/Strength</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US"/>
        </w:rPr>
        <w:t>Once the cardio test is done, the consult continues with flexibility/strength parameters.</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5080">
            <wp:extent cx="5760720" cy="4326255"/>
            <wp:effectExtent l="0" t="0" r="0" b="0"/>
            <wp:docPr id="19" name="Afbeelding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206" descr=""/>
                    <pic:cNvPicPr>
                      <a:picLocks noChangeAspect="1" noChangeArrowheads="1"/>
                    </pic:cNvPicPr>
                  </pic:nvPicPr>
                  <pic:blipFill>
                    <a:blip r:embed="rId20"/>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After entering those and confirming by means of pressing &lt;&lt;Bevestig&gt;&gt;, the consult entry activities are completed and analysing the cardio test can begin.</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10" w:name="_Toc505633337"/>
      <w:r>
        <w:rPr>
          <w:rFonts w:cs="Arial" w:ascii="Arial" w:hAnsi="Arial"/>
          <w:sz w:val="24"/>
          <w:szCs w:val="24"/>
          <w:lang w:val="en-GB"/>
        </w:rPr>
        <w:t>Cardio test analyses</w:t>
      </w:r>
      <w:bookmarkEnd w:id="10"/>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260</w:t>
      </w:r>
      <w:r>
        <w:rPr>
          <w:rFonts w:cs="Arial" w:ascii="Arial" w:hAnsi="Arial"/>
          <w:color w:val="FF0000"/>
          <w:sz w:val="24"/>
          <w:szCs w:val="24"/>
          <w:lang w:val="en-GB"/>
        </w:rPr>
        <w:t xml:space="preserve"> Points)</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numPr>
          <w:ilvl w:val="0"/>
          <w:numId w:val="9"/>
        </w:numPr>
        <w:rPr>
          <w:rFonts w:ascii="Arial" w:hAnsi="Arial" w:cs="Arial"/>
          <w:sz w:val="24"/>
          <w:szCs w:val="24"/>
          <w:lang w:val="en-GB"/>
        </w:rPr>
      </w:pPr>
      <w:r>
        <w:rPr>
          <w:rFonts w:cs="Arial" w:ascii="Arial" w:hAnsi="Arial"/>
          <w:sz w:val="24"/>
          <w:szCs w:val="24"/>
          <w:lang w:val="en-GB"/>
        </w:rPr>
        <w:t xml:space="preserve">The cardio test can be analysed by showing both the HR/time graph as well as the HR/workload graph (= FIT graph). </w:t>
      </w:r>
    </w:p>
    <w:p>
      <w:pPr>
        <w:pStyle w:val="ListParagraph"/>
        <w:numPr>
          <w:ilvl w:val="0"/>
          <w:numId w:val="9"/>
        </w:numPr>
        <w:rPr>
          <w:rFonts w:ascii="Arial" w:hAnsi="Arial" w:cs="Arial"/>
          <w:sz w:val="24"/>
          <w:szCs w:val="24"/>
          <w:lang w:val="en-GB"/>
        </w:rPr>
      </w:pPr>
      <w:r>
        <w:rPr>
          <w:rFonts w:cs="Arial" w:ascii="Arial" w:hAnsi="Arial"/>
          <w:sz w:val="24"/>
          <w:szCs w:val="24"/>
          <w:lang w:val="en-GB"/>
        </w:rPr>
        <w:t>This graph allows the coach to work on the graph to define the IANT</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5080">
            <wp:extent cx="5760720" cy="4326255"/>
            <wp:effectExtent l="0" t="0" r="0" b="0"/>
            <wp:docPr id="20" name="Afbeelding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7" descr=""/>
                    <pic:cNvPicPr>
                      <a:picLocks noChangeAspect="1" noChangeArrowheads="1"/>
                    </pic:cNvPicPr>
                  </pic:nvPicPr>
                  <pic:blipFill>
                    <a:blip r:embed="rId21"/>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drawing>
          <wp:inline distT="0" distB="0" distL="0" distR="5080">
            <wp:extent cx="5760720" cy="4326255"/>
            <wp:effectExtent l="0" t="0" r="0" b="0"/>
            <wp:docPr id="21" name="Afbeelding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08" descr=""/>
                    <pic:cNvPicPr>
                      <a:picLocks noChangeAspect="1" noChangeArrowheads="1"/>
                    </pic:cNvPicPr>
                  </pic:nvPicPr>
                  <pic:blipFill>
                    <a:blip r:embed="rId22"/>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ListParagraph"/>
        <w:numPr>
          <w:ilvl w:val="0"/>
          <w:numId w:val="1"/>
        </w:numPr>
        <w:rPr>
          <w:rFonts w:ascii="Arial" w:hAnsi="Arial" w:cs="Arial"/>
          <w:sz w:val="24"/>
          <w:szCs w:val="24"/>
          <w:lang w:val="en-GB"/>
        </w:rPr>
      </w:pPr>
      <w:r>
        <w:rPr>
          <w:rFonts w:cs="Arial" w:ascii="Arial" w:hAnsi="Arial"/>
          <w:sz w:val="24"/>
          <w:szCs w:val="24"/>
          <w:lang w:val="en-GB"/>
        </w:rPr>
        <w:t xml:space="preserve">The button ‘Make analyses lines’ will give immediately two lines on the screen with at the end of the lines pressure points so we can move them to the needed positions to have a better view of the AINT-point. </w:t>
      </w:r>
    </w:p>
    <w:p>
      <w:pPr>
        <w:pStyle w:val="ListParagraph"/>
        <w:numPr>
          <w:ilvl w:val="0"/>
          <w:numId w:val="1"/>
        </w:numPr>
        <w:rPr>
          <w:rFonts w:ascii="Arial" w:hAnsi="Arial" w:cs="Arial"/>
          <w:sz w:val="24"/>
          <w:szCs w:val="24"/>
          <w:lang w:val="en-GB"/>
        </w:rPr>
      </w:pPr>
      <w:r>
        <w:rPr>
          <w:rFonts w:cs="Arial" w:ascii="Arial" w:hAnsi="Arial"/>
          <w:sz w:val="24"/>
          <w:szCs w:val="24"/>
          <w:lang w:val="en-GB"/>
        </w:rPr>
        <w:t>Scrolling down will show the Fit-Graph and Device-Graph (is original like shown to client on device)</w:t>
      </w:r>
    </w:p>
    <w:p>
      <w:pPr>
        <w:pStyle w:val="Normal"/>
        <w:rPr>
          <w:rFonts w:ascii="Arial" w:hAnsi="Arial" w:cs="Arial"/>
          <w:sz w:val="24"/>
          <w:szCs w:val="24"/>
          <w:lang w:val="en-GB"/>
        </w:rPr>
      </w:pPr>
      <w:r>
        <w:rPr/>
        <w:drawing>
          <wp:inline distT="0" distB="0" distL="0" distR="5080">
            <wp:extent cx="5760720" cy="4326255"/>
            <wp:effectExtent l="0" t="0" r="0" b="0"/>
            <wp:docPr id="22" name="Afbeelding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09" descr=""/>
                    <pic:cNvPicPr>
                      <a:picLocks noChangeAspect="1" noChangeArrowheads="1"/>
                    </pic:cNvPicPr>
                  </pic:nvPicPr>
                  <pic:blipFill>
                    <a:blip r:embed="rId23"/>
                    <a:stretch>
                      <a:fillRect/>
                    </a:stretch>
                  </pic:blipFill>
                  <pic:spPr bwMode="auto">
                    <a:xfrm>
                      <a:off x="0" y="0"/>
                      <a:ext cx="5760720" cy="4326255"/>
                    </a:xfrm>
                    <a:prstGeom prst="rect">
                      <a:avLst/>
                    </a:prstGeom>
                  </pic:spPr>
                </pic:pic>
              </a:graphicData>
            </a:graphic>
          </wp:inline>
        </w:drawing>
      </w:r>
    </w:p>
    <w:p>
      <w:pPr>
        <w:pStyle w:val="ListParagraph"/>
        <w:numPr>
          <w:ilvl w:val="0"/>
          <w:numId w:val="1"/>
        </w:numPr>
        <w:rPr>
          <w:rFonts w:ascii="Arial" w:hAnsi="Arial" w:cs="Arial"/>
          <w:sz w:val="24"/>
          <w:szCs w:val="24"/>
          <w:lang w:val="en-GB"/>
        </w:rPr>
      </w:pPr>
      <w:r>
        <w:rPr>
          <w:rFonts w:cs="Arial" w:ascii="Arial" w:hAnsi="Arial"/>
          <w:sz w:val="24"/>
          <w:szCs w:val="24"/>
          <w:lang w:val="en-GB"/>
        </w:rPr>
        <w:t>In this part the analysis can be done by pressing the arrows in the ‘JUMP’- button or ‘TRIM’-button.</w:t>
      </w:r>
    </w:p>
    <w:p>
      <w:pPr>
        <w:pStyle w:val="ListParagraph"/>
        <w:numPr>
          <w:ilvl w:val="0"/>
          <w:numId w:val="1"/>
        </w:numPr>
        <w:rPr>
          <w:rFonts w:ascii="Arial" w:hAnsi="Arial" w:cs="Arial"/>
          <w:sz w:val="24"/>
          <w:szCs w:val="24"/>
          <w:lang w:val="en-GB"/>
        </w:rPr>
      </w:pPr>
      <w:r>
        <w:rPr>
          <w:rFonts w:cs="Arial" w:ascii="Arial" w:hAnsi="Arial"/>
          <w:sz w:val="24"/>
          <w:szCs w:val="24"/>
          <w:lang w:val="en-GB"/>
        </w:rPr>
        <w:t>When pressing IANT then this will change to the ‘TRIM’ modus and visa versa.</w:t>
      </w:r>
    </w:p>
    <w:p>
      <w:pPr>
        <w:pStyle w:val="ListParagraph"/>
        <w:numPr>
          <w:ilvl w:val="0"/>
          <w:numId w:val="1"/>
        </w:numPr>
        <w:rPr>
          <w:rFonts w:ascii="Arial" w:hAnsi="Arial" w:cs="Arial"/>
          <w:sz w:val="24"/>
          <w:szCs w:val="24"/>
          <w:lang w:val="en-GB"/>
        </w:rPr>
      </w:pPr>
      <w:r>
        <w:rPr>
          <w:rFonts w:cs="Arial" w:ascii="Arial" w:hAnsi="Arial"/>
          <w:sz w:val="24"/>
          <w:szCs w:val="24"/>
          <w:lang w:val="en-GB"/>
        </w:rPr>
        <w:t>In IANT mode, the arrows go one full line left or right. In the TRIM modus the IANT point will move in small steps along the horizontal analyse line left or right to move the IANT point a little bit.</w:t>
      </w:r>
    </w:p>
    <w:p>
      <w:pPr>
        <w:pStyle w:val="ListParagraph"/>
        <w:numPr>
          <w:ilvl w:val="0"/>
          <w:numId w:val="1"/>
        </w:numPr>
        <w:rPr>
          <w:rFonts w:ascii="Arial" w:hAnsi="Arial" w:cs="Arial"/>
          <w:sz w:val="24"/>
          <w:szCs w:val="24"/>
          <w:lang w:val="en-GB"/>
        </w:rPr>
      </w:pPr>
      <w:r>
        <w:rPr>
          <w:rFonts w:cs="Arial" w:ascii="Arial" w:hAnsi="Arial"/>
          <w:sz w:val="24"/>
          <w:szCs w:val="24"/>
          <w:lang w:val="en-GB"/>
        </w:rPr>
        <w:t>Pressing Save will write this analyse to the database.</w:t>
      </w:r>
    </w:p>
    <w:p>
      <w:pPr>
        <w:pStyle w:val="ListParagraph"/>
        <w:numPr>
          <w:ilvl w:val="0"/>
          <w:numId w:val="1"/>
        </w:numPr>
        <w:rPr>
          <w:rFonts w:ascii="Arial" w:hAnsi="Arial" w:cs="Arial"/>
          <w:sz w:val="24"/>
          <w:szCs w:val="24"/>
          <w:lang w:val="en-GB"/>
        </w:rPr>
      </w:pPr>
      <w:r>
        <w:rPr>
          <w:rFonts w:cs="Arial" w:ascii="Arial" w:hAnsi="Arial"/>
          <w:sz w:val="24"/>
          <w:szCs w:val="24"/>
          <w:lang w:val="en-GB"/>
        </w:rPr>
        <w:t>After pressing Save the button ‘Re-analyse’ will appear left of it (so this button is not visible during the first analysis, but for clarity it is shown in the screenshot above).</w:t>
      </w:r>
    </w:p>
    <w:p>
      <w:pPr>
        <w:pStyle w:val="ListParagraph"/>
        <w:numPr>
          <w:ilvl w:val="0"/>
          <w:numId w:val="1"/>
        </w:numPr>
        <w:rPr>
          <w:rFonts w:ascii="Arial" w:hAnsi="Arial" w:cs="Arial"/>
          <w:sz w:val="24"/>
          <w:szCs w:val="24"/>
          <w:lang w:val="en-GB"/>
        </w:rPr>
      </w:pPr>
      <w:r>
        <w:rPr>
          <w:rFonts w:cs="Arial" w:ascii="Arial" w:hAnsi="Arial"/>
          <w:sz w:val="24"/>
          <w:szCs w:val="24"/>
          <w:lang w:val="en-GB"/>
        </w:rPr>
        <w:t>After pressing this button, a new analysis can be done and saved again under the new date.  After analysing again, the coach will be asked to continue with training in current week or to restart from week 1. Depending on the answer the program will react with the new analysis in the current week and with if needed adjusted credits (already earned credits will be kept) or the program will start again in week 1 (already earned credits will be kept) and the new credit calculation will continue with the new parameters.</w:t>
      </w:r>
    </w:p>
    <w:p>
      <w:pPr>
        <w:pStyle w:val="ListParagraph"/>
        <w:numPr>
          <w:ilvl w:val="0"/>
          <w:numId w:val="1"/>
        </w:numPr>
        <w:rPr>
          <w:rFonts w:ascii="Arial" w:hAnsi="Arial" w:cs="Arial"/>
          <w:sz w:val="24"/>
          <w:szCs w:val="24"/>
          <w:lang w:val="en-GB"/>
        </w:rPr>
      </w:pPr>
      <w:r>
        <w:rPr>
          <w:rFonts w:cs="Arial" w:ascii="Arial" w:hAnsi="Arial"/>
          <w:sz w:val="24"/>
          <w:szCs w:val="24"/>
          <w:lang w:val="en-GB"/>
        </w:rPr>
        <w:t>Keep in mind that the weeks always start on Monday. So, if credits done before the first Monday after the consult the credits will be added to that Monday.</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5080">
            <wp:extent cx="5760720" cy="4326255"/>
            <wp:effectExtent l="0" t="0" r="0" b="0"/>
            <wp:docPr id="23" name="Afbeelding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10" descr=""/>
                    <pic:cNvPicPr>
                      <a:picLocks noChangeAspect="1" noChangeArrowheads="1"/>
                    </pic:cNvPicPr>
                  </pic:nvPicPr>
                  <pic:blipFill>
                    <a:blip r:embed="rId24"/>
                    <a:stretch>
                      <a:fillRect/>
                    </a:stretch>
                  </pic:blipFill>
                  <pic:spPr bwMode="auto">
                    <a:xfrm>
                      <a:off x="0" y="0"/>
                      <a:ext cx="5760720" cy="4326255"/>
                    </a:xfrm>
                    <a:prstGeom prst="rect">
                      <a:avLst/>
                    </a:prstGeom>
                  </pic:spPr>
                </pic:pic>
              </a:graphicData>
            </a:graphic>
          </wp:inline>
        </w:drawing>
      </w:r>
    </w:p>
    <w:p>
      <w:pPr>
        <w:pStyle w:val="ListParagraph"/>
        <w:numPr>
          <w:ilvl w:val="0"/>
          <w:numId w:val="1"/>
        </w:numPr>
        <w:rPr>
          <w:rFonts w:ascii="Arial" w:hAnsi="Arial" w:cs="Arial"/>
          <w:sz w:val="24"/>
          <w:szCs w:val="24"/>
          <w:lang w:val="en-GB"/>
        </w:rPr>
      </w:pPr>
      <w:r>
        <w:rPr>
          <w:rFonts w:cs="Arial" w:ascii="Arial" w:hAnsi="Arial"/>
          <w:sz w:val="24"/>
          <w:szCs w:val="24"/>
          <w:lang w:val="en-GB"/>
        </w:rPr>
        <w:t>This screen is a print screen of the cardio test at the moment the test is stopped (‘STOP’), and not when pressed cooldown. All info is needed for analyses, so also the info for the cooldown.</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Once this is done the coach can have a look at the Follow-up report to be opened  by pressing the section ‘Follow-up report’ in the menu.</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11" w:name="_Toc505633338"/>
      <w:r>
        <w:rPr>
          <w:rFonts w:cs="Arial" w:ascii="Arial" w:hAnsi="Arial"/>
          <w:sz w:val="24"/>
          <w:szCs w:val="24"/>
          <w:lang w:val="en-GB"/>
        </w:rPr>
        <w:t>Follow-up report</w:t>
      </w:r>
      <w:bookmarkEnd w:id="11"/>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260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2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descr=""/>
                    <pic:cNvPicPr>
                      <a:picLocks noChangeAspect="1" noChangeArrowheads="1"/>
                    </pic:cNvPicPr>
                  </pic:nvPicPr>
                  <pic:blipFill>
                    <a:blip r:embed="rId25"/>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Extra buttons to set credits from “In the cloud” to “In the pocket”.</w:t>
      </w:r>
    </w:p>
    <w:p>
      <w:pPr>
        <w:pStyle w:val="Normal"/>
        <w:rPr>
          <w:rFonts w:ascii="Arial" w:hAnsi="Arial" w:cs="Arial"/>
          <w:sz w:val="24"/>
          <w:szCs w:val="24"/>
          <w:lang w:val="en-GB"/>
        </w:rPr>
      </w:pPr>
      <w:r>
        <w:rPr>
          <w:rFonts w:cs="Arial" w:ascii="Arial" w:hAnsi="Arial"/>
          <w:sz w:val="24"/>
          <w:szCs w:val="24"/>
          <w:lang w:val="en-GB"/>
        </w:rPr>
        <w:t>MOVE LEVELS</w:t>
      </w:r>
    </w:p>
    <w:p>
      <w:pPr>
        <w:pStyle w:val="ListParagraph"/>
        <w:numPr>
          <w:ilvl w:val="0"/>
          <w:numId w:val="5"/>
        </w:numPr>
        <w:rPr>
          <w:rFonts w:ascii="Arial" w:hAnsi="Arial" w:cs="Arial"/>
          <w:sz w:val="24"/>
          <w:szCs w:val="24"/>
          <w:lang w:val="en-GB"/>
        </w:rPr>
      </w:pPr>
      <w:r>
        <w:rPr>
          <w:rFonts w:cs="Arial" w:ascii="Arial" w:hAnsi="Arial"/>
          <w:sz w:val="24"/>
          <w:szCs w:val="24"/>
          <w:lang w:val="en-GB"/>
        </w:rPr>
        <w:t>Conditie</w:t>
      </w:r>
    </w:p>
    <w:p>
      <w:pPr>
        <w:pStyle w:val="ListParagraph"/>
        <w:numPr>
          <w:ilvl w:val="0"/>
          <w:numId w:val="5"/>
        </w:numPr>
        <w:rPr>
          <w:rFonts w:ascii="Arial" w:hAnsi="Arial" w:cs="Arial"/>
          <w:sz w:val="24"/>
          <w:szCs w:val="24"/>
          <w:lang w:val="en-GB"/>
        </w:rPr>
      </w:pPr>
      <w:r>
        <w:rPr>
          <w:rFonts w:cs="Arial" w:ascii="Arial" w:hAnsi="Arial"/>
          <w:sz w:val="24"/>
          <w:szCs w:val="24"/>
          <w:lang w:val="en-GB"/>
        </w:rPr>
        <w:t>Kracht</w:t>
      </w:r>
    </w:p>
    <w:p>
      <w:pPr>
        <w:pStyle w:val="ListParagraph"/>
        <w:numPr>
          <w:ilvl w:val="0"/>
          <w:numId w:val="5"/>
        </w:numPr>
        <w:rPr>
          <w:rFonts w:ascii="Arial" w:hAnsi="Arial" w:cs="Arial"/>
          <w:sz w:val="24"/>
          <w:szCs w:val="24"/>
          <w:lang w:val="en-GB"/>
        </w:rPr>
      </w:pPr>
      <w:r>
        <w:rPr>
          <w:rFonts w:cs="Arial" w:ascii="Arial" w:hAnsi="Arial"/>
          <w:sz w:val="24"/>
          <w:szCs w:val="24"/>
          <w:lang w:val="en-GB"/>
        </w:rPr>
        <w:t>Lenigheid</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t>EAT LEVELS</w:t>
      </w:r>
    </w:p>
    <w:p>
      <w:pPr>
        <w:pStyle w:val="ListParagraph"/>
        <w:numPr>
          <w:ilvl w:val="0"/>
          <w:numId w:val="6"/>
        </w:numPr>
        <w:rPr>
          <w:rFonts w:ascii="Arial" w:hAnsi="Arial" w:cs="Arial"/>
          <w:sz w:val="24"/>
          <w:szCs w:val="24"/>
          <w:lang w:val="en-GB"/>
        </w:rPr>
      </w:pPr>
      <w:r>
        <w:rPr>
          <w:rFonts w:cs="Arial" w:ascii="Arial" w:hAnsi="Arial"/>
          <w:sz w:val="24"/>
          <w:szCs w:val="24"/>
          <w:lang w:val="en-GB"/>
        </w:rPr>
        <w:t>Lichaamssamenstelling</w:t>
      </w:r>
    </w:p>
    <w:p>
      <w:pPr>
        <w:pStyle w:val="ListParagraph"/>
        <w:numPr>
          <w:ilvl w:val="0"/>
          <w:numId w:val="6"/>
        </w:numPr>
        <w:rPr>
          <w:rFonts w:ascii="Arial" w:hAnsi="Arial" w:cs="Arial"/>
          <w:sz w:val="24"/>
          <w:szCs w:val="24"/>
          <w:lang w:val="en-GB"/>
        </w:rPr>
      </w:pPr>
      <w:r>
        <w:rPr>
          <w:rFonts w:cs="Arial" w:ascii="Arial" w:hAnsi="Arial"/>
          <w:sz w:val="24"/>
          <w:szCs w:val="24"/>
          <w:lang w:val="en-GB"/>
        </w:rPr>
        <w:t>Visceraal vet</w:t>
      </w:r>
    </w:p>
    <w:p>
      <w:pPr>
        <w:pStyle w:val="ListParagraph"/>
        <w:numPr>
          <w:ilvl w:val="0"/>
          <w:numId w:val="6"/>
        </w:numPr>
        <w:rPr>
          <w:rFonts w:ascii="Arial" w:hAnsi="Arial" w:cs="Arial"/>
          <w:sz w:val="24"/>
          <w:szCs w:val="24"/>
          <w:lang w:val="en-GB"/>
        </w:rPr>
      </w:pPr>
      <w:r>
        <w:rPr>
          <w:rFonts w:cs="Arial" w:ascii="Arial" w:hAnsi="Arial"/>
          <w:sz w:val="24"/>
          <w:szCs w:val="24"/>
          <w:lang w:val="en-GB"/>
        </w:rPr>
        <w:t>Glucose</w:t>
      </w:r>
    </w:p>
    <w:p>
      <w:pPr>
        <w:pStyle w:val="ListParagraph"/>
        <w:numPr>
          <w:ilvl w:val="0"/>
          <w:numId w:val="6"/>
        </w:numPr>
        <w:rPr>
          <w:rFonts w:ascii="Arial" w:hAnsi="Arial" w:cs="Arial"/>
          <w:sz w:val="24"/>
          <w:szCs w:val="24"/>
          <w:lang w:val="en-GB"/>
        </w:rPr>
      </w:pPr>
      <w:r>
        <w:rPr>
          <w:rFonts w:cs="Arial" w:ascii="Arial" w:hAnsi="Arial"/>
          <w:sz w:val="24"/>
          <w:szCs w:val="24"/>
          <w:lang w:val="en-GB"/>
        </w:rPr>
        <w:t>Cholesterol</w:t>
      </w:r>
    </w:p>
    <w:p>
      <w:pPr>
        <w:pStyle w:val="Normal"/>
        <w:rPr>
          <w:rFonts w:ascii="Arial" w:hAnsi="Arial" w:cs="Arial"/>
          <w:sz w:val="24"/>
          <w:szCs w:val="24"/>
          <w:lang w:val="en-GB"/>
        </w:rPr>
      </w:pPr>
      <w:r>
        <w:rPr>
          <w:rFonts w:cs="Arial" w:ascii="Arial" w:hAnsi="Arial"/>
          <w:sz w:val="24"/>
          <w:szCs w:val="24"/>
          <w:lang w:val="en-GB"/>
        </w:rPr>
      </w:r>
    </w:p>
    <w:p>
      <w:pPr>
        <w:pStyle w:val="Normal"/>
        <w:ind w:firstLine="708"/>
        <w:rPr>
          <w:rFonts w:ascii="Arial" w:hAnsi="Arial" w:cs="Arial"/>
          <w:sz w:val="24"/>
          <w:szCs w:val="24"/>
          <w:lang w:val="en-GB"/>
        </w:rPr>
      </w:pPr>
      <w:r>
        <w:rPr>
          <w:rFonts w:cs="Arial" w:ascii="Arial" w:hAnsi="Arial"/>
          <w:sz w:val="24"/>
          <w:szCs w:val="24"/>
          <w:lang w:val="en-GB"/>
        </w:rPr>
        <w:t>MIND levels</w:t>
      </w:r>
    </w:p>
    <w:p>
      <w:pPr>
        <w:pStyle w:val="ListParagraph"/>
        <w:numPr>
          <w:ilvl w:val="0"/>
          <w:numId w:val="7"/>
        </w:numPr>
        <w:rPr>
          <w:rFonts w:ascii="Arial" w:hAnsi="Arial" w:cs="Arial"/>
          <w:sz w:val="24"/>
          <w:szCs w:val="24"/>
          <w:lang w:val="en-GB"/>
        </w:rPr>
      </w:pPr>
      <w:r>
        <w:rPr>
          <w:rFonts w:cs="Arial" w:ascii="Arial" w:hAnsi="Arial"/>
          <w:sz w:val="24"/>
          <w:szCs w:val="24"/>
          <w:lang w:val="en-GB"/>
        </w:rPr>
        <w:t>Vitaliteit</w:t>
      </w:r>
    </w:p>
    <w:p>
      <w:pPr>
        <w:pStyle w:val="ListParagraph"/>
        <w:numPr>
          <w:ilvl w:val="0"/>
          <w:numId w:val="7"/>
        </w:numPr>
        <w:rPr>
          <w:rFonts w:ascii="Arial" w:hAnsi="Arial" w:cs="Arial"/>
          <w:sz w:val="24"/>
          <w:szCs w:val="24"/>
          <w:lang w:val="en-GB"/>
        </w:rPr>
      </w:pPr>
      <w:r>
        <w:rPr>
          <w:rFonts w:cs="Arial" w:ascii="Arial" w:hAnsi="Arial"/>
          <w:sz w:val="24"/>
          <w:szCs w:val="24"/>
          <w:lang w:val="en-GB"/>
        </w:rPr>
        <w:t xml:space="preserve">Slaap </w:t>
      </w:r>
    </w:p>
    <w:p>
      <w:pPr>
        <w:pStyle w:val="ListParagraph"/>
        <w:numPr>
          <w:ilvl w:val="0"/>
          <w:numId w:val="7"/>
        </w:numPr>
        <w:rPr>
          <w:rFonts w:ascii="Arial" w:hAnsi="Arial" w:cs="Arial"/>
          <w:sz w:val="24"/>
          <w:szCs w:val="24"/>
          <w:lang w:val="en-GB"/>
        </w:rPr>
      </w:pPr>
      <w:r>
        <w:rPr>
          <w:rFonts w:cs="Arial" w:ascii="Arial" w:hAnsi="Arial"/>
          <w:sz w:val="24"/>
          <w:szCs w:val="24"/>
          <w:lang w:val="en-GB"/>
        </w:rPr>
        <w:t>Stress</w:t>
      </w:r>
    </w:p>
    <w:p>
      <w:pPr>
        <w:pStyle w:val="ListParagraph"/>
        <w:numPr>
          <w:ilvl w:val="0"/>
          <w:numId w:val="7"/>
        </w:numPr>
        <w:rPr>
          <w:rFonts w:ascii="Arial" w:hAnsi="Arial" w:cs="Arial"/>
          <w:sz w:val="24"/>
          <w:szCs w:val="24"/>
          <w:lang w:val="en-GB"/>
        </w:rPr>
      </w:pPr>
      <w:r>
        <w:rPr>
          <w:rFonts w:cs="Arial" w:ascii="Arial" w:hAnsi="Arial"/>
          <w:sz w:val="24"/>
          <w:szCs w:val="24"/>
          <w:lang w:val="en-GB"/>
        </w:rPr>
        <w:t>Bewustwording</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0" distL="0" distR="6985">
            <wp:extent cx="2126615" cy="1398905"/>
            <wp:effectExtent l="0" t="0" r="0" b="0"/>
            <wp:docPr id="25" name="Afbeelding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13" descr=""/>
                    <pic:cNvPicPr>
                      <a:picLocks noChangeAspect="1" noChangeArrowheads="1"/>
                    </pic:cNvPicPr>
                  </pic:nvPicPr>
                  <pic:blipFill>
                    <a:blip r:embed="rId26"/>
                    <a:stretch>
                      <a:fillRect/>
                    </a:stretch>
                  </pic:blipFill>
                  <pic:spPr bwMode="auto">
                    <a:xfrm>
                      <a:off x="0" y="0"/>
                      <a:ext cx="2126615" cy="1398905"/>
                    </a:xfrm>
                    <a:prstGeom prst="rect">
                      <a:avLst/>
                    </a:prstGeom>
                  </pic:spPr>
                </pic:pic>
              </a:graphicData>
            </a:graphic>
          </wp:inline>
        </w:drawing>
      </w:r>
    </w:p>
    <w:p>
      <w:pPr>
        <w:pStyle w:val="Normal"/>
        <w:rPr>
          <w:rFonts w:ascii="Arial" w:hAnsi="Arial" w:cs="Arial"/>
          <w:sz w:val="24"/>
          <w:szCs w:val="24"/>
          <w:highlight w:val="magenta"/>
          <w:lang w:val="en-GB"/>
        </w:rPr>
      </w:pPr>
      <w:r>
        <w:rPr>
          <w:rFonts w:cs="Arial" w:ascii="Arial" w:hAnsi="Arial"/>
          <w:sz w:val="24"/>
          <w:szCs w:val="24"/>
          <w:lang w:val="en-GB"/>
        </w:rPr>
        <w:t xml:space="preserve">Click on number to open pop-up with corresponding text from database. </w:t>
      </w:r>
    </w:p>
    <w:p>
      <w:pPr>
        <w:pStyle w:val="Normal"/>
        <w:rPr>
          <w:rFonts w:ascii="Arial" w:hAnsi="Arial" w:cs="Arial"/>
          <w:sz w:val="24"/>
          <w:szCs w:val="24"/>
          <w:lang w:val="en-GB"/>
        </w:rPr>
      </w:pPr>
      <w:r>
        <w:rPr>
          <w:rFonts w:cs="Arial" w:ascii="Arial" w:hAnsi="Arial"/>
          <w:sz w:val="24"/>
          <w:szCs w:val="24"/>
          <w:lang w:val="en-GB"/>
        </w:rPr>
        <w:t xml:space="preserve">These texts are also used in pdf export. </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Or if the consult is a second/consecutive consult the page should look like below.</w:t>
      </w:r>
    </w:p>
    <w:p>
      <w:pPr>
        <w:pStyle w:val="Normal"/>
        <w:rPr>
          <w:rFonts w:ascii="Arial" w:hAnsi="Arial" w:cs="Arial"/>
          <w:sz w:val="24"/>
          <w:szCs w:val="24"/>
          <w:lang w:val="en-GB"/>
        </w:rPr>
      </w:pPr>
      <w:r>
        <w:rPr>
          <w:rFonts w:cs="Arial" w:ascii="Arial" w:hAnsi="Arial"/>
          <w:sz w:val="24"/>
          <w:szCs w:val="24"/>
          <w:lang w:val="en-GB"/>
        </w:rPr>
        <w:t>If more consults are done more pyramids and levels will be shown so, the coach can have an overview of all the consults and tests done.</w:t>
      </w:r>
    </w:p>
    <w:p>
      <w:pPr>
        <w:pStyle w:val="Normal"/>
        <w:rPr>
          <w:rFonts w:ascii="Arial" w:hAnsi="Arial" w:cs="Arial"/>
          <w:sz w:val="24"/>
          <w:szCs w:val="24"/>
          <w:lang w:val="en-GB"/>
        </w:rPr>
      </w:pPr>
      <w:r>
        <w:rPr/>
        <w:drawing>
          <wp:inline distT="0" distB="4445" distL="0" distR="5080">
            <wp:extent cx="5760720" cy="4326255"/>
            <wp:effectExtent l="0" t="0" r="0" b="0"/>
            <wp:docPr id="26"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
                    <pic:cNvPicPr>
                      <a:picLocks noChangeAspect="1" noChangeArrowheads="1"/>
                    </pic:cNvPicPr>
                  </pic:nvPicPr>
                  <pic:blipFill>
                    <a:blip r:embed="rId27"/>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12" w:name="_Toc505633340"/>
      <w:r>
        <w:rPr>
          <w:rFonts w:cs="Arial" w:ascii="Arial" w:hAnsi="Arial"/>
          <w:sz w:val="24"/>
          <w:szCs w:val="24"/>
          <w:lang w:val="en-GB"/>
        </w:rPr>
        <w:t>Program Activation (Phase 3 &amp; 4)</w:t>
      </w:r>
      <w:bookmarkEnd w:id="12"/>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260</w:t>
      </w:r>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Go to PAGE| Programma activeren</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27"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
                    <pic:cNvPicPr>
                      <a:picLocks noChangeAspect="1" noChangeArrowheads="1"/>
                    </pic:cNvPicPr>
                  </pic:nvPicPr>
                  <pic:blipFill>
                    <a:blip r:embed="rId28"/>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No design yet. Should contain:</w:t>
      </w:r>
    </w:p>
    <w:p>
      <w:pPr>
        <w:pStyle w:val="ListParagraph"/>
        <w:numPr>
          <w:ilvl w:val="0"/>
          <w:numId w:val="1"/>
        </w:numPr>
        <w:rPr>
          <w:rFonts w:ascii="Arial" w:hAnsi="Arial" w:cs="Arial"/>
          <w:sz w:val="24"/>
          <w:szCs w:val="24"/>
          <w:lang w:val="en-GB"/>
        </w:rPr>
      </w:pPr>
      <w:r>
        <w:rPr>
          <w:rFonts w:cs="Arial" w:ascii="Arial" w:hAnsi="Arial"/>
          <w:sz w:val="24"/>
          <w:szCs w:val="24"/>
          <w:lang w:val="en-GB"/>
        </w:rPr>
        <w:t xml:space="preserve">List of available programs </w:t>
      </w:r>
    </w:p>
    <w:p>
      <w:pPr>
        <w:pStyle w:val="ListParagraph"/>
        <w:numPr>
          <w:ilvl w:val="1"/>
          <w:numId w:val="1"/>
        </w:numPr>
        <w:rPr>
          <w:rFonts w:ascii="Arial" w:hAnsi="Arial" w:cs="Arial"/>
          <w:sz w:val="24"/>
          <w:szCs w:val="24"/>
          <w:lang w:val="en-GB"/>
        </w:rPr>
      </w:pPr>
      <w:r>
        <w:rPr>
          <w:rFonts w:cs="Arial" w:ascii="Arial" w:hAnsi="Arial"/>
          <w:sz w:val="24"/>
          <w:szCs w:val="24"/>
          <w:lang w:val="en-GB"/>
        </w:rPr>
        <w:t>Ranked on “advised” and “Other”</w:t>
      </w:r>
    </w:p>
    <w:p>
      <w:pPr>
        <w:pStyle w:val="ListParagraph"/>
        <w:numPr>
          <w:ilvl w:val="1"/>
          <w:numId w:val="1"/>
        </w:numPr>
        <w:rPr>
          <w:rFonts w:ascii="Arial" w:hAnsi="Arial" w:cs="Arial"/>
          <w:sz w:val="24"/>
          <w:szCs w:val="24"/>
          <w:lang w:val="en-GB"/>
        </w:rPr>
      </w:pPr>
      <w:r>
        <w:rPr>
          <w:rFonts w:cs="Arial" w:ascii="Arial" w:hAnsi="Arial"/>
          <w:sz w:val="24"/>
          <w:szCs w:val="24"/>
          <w:lang w:val="en-GB"/>
        </w:rPr>
        <w:t>With details shown when we press on the name of the activity.</w:t>
      </w:r>
    </w:p>
    <w:p>
      <w:pPr>
        <w:pStyle w:val="ListParagraph"/>
        <w:numPr>
          <w:ilvl w:val="2"/>
          <w:numId w:val="1"/>
        </w:numPr>
        <w:rPr>
          <w:rFonts w:ascii="Arial" w:hAnsi="Arial" w:cs="Arial"/>
          <w:sz w:val="24"/>
          <w:szCs w:val="24"/>
          <w:lang w:val="en-GB"/>
        </w:rPr>
      </w:pPr>
      <w:r>
        <w:rPr>
          <w:rFonts w:cs="Arial" w:ascii="Arial" w:hAnsi="Arial"/>
          <w:sz w:val="24"/>
          <w:szCs w:val="24"/>
          <w:lang w:val="en-GB"/>
        </w:rPr>
        <w:t># of Coach appointments</w:t>
      </w:r>
    </w:p>
    <w:p>
      <w:pPr>
        <w:pStyle w:val="ListParagraph"/>
        <w:numPr>
          <w:ilvl w:val="2"/>
          <w:numId w:val="1"/>
        </w:numPr>
        <w:rPr>
          <w:rFonts w:ascii="Arial" w:hAnsi="Arial" w:cs="Arial"/>
          <w:sz w:val="24"/>
          <w:szCs w:val="24"/>
          <w:lang w:val="en-GB"/>
        </w:rPr>
      </w:pPr>
      <w:r>
        <w:rPr>
          <w:rFonts w:cs="Arial" w:ascii="Arial" w:hAnsi="Arial"/>
          <w:sz w:val="24"/>
          <w:szCs w:val="24"/>
          <w:lang w:val="en-GB"/>
        </w:rPr>
        <w:t>Devices necessary</w:t>
      </w:r>
    </w:p>
    <w:p>
      <w:pPr>
        <w:pStyle w:val="ListParagraph"/>
        <w:numPr>
          <w:ilvl w:val="2"/>
          <w:numId w:val="1"/>
        </w:numPr>
        <w:rPr>
          <w:rFonts w:ascii="Arial" w:hAnsi="Arial" w:cs="Arial"/>
          <w:sz w:val="24"/>
          <w:szCs w:val="24"/>
          <w:lang w:val="en-GB"/>
        </w:rPr>
      </w:pPr>
      <w:r>
        <w:rPr>
          <w:rFonts w:cs="Arial" w:ascii="Arial" w:hAnsi="Arial"/>
          <w:sz w:val="24"/>
          <w:szCs w:val="24"/>
          <w:lang w:val="en-GB"/>
        </w:rPr>
        <w:t>Workshops</w:t>
      </w:r>
    </w:p>
    <w:p>
      <w:pPr>
        <w:pStyle w:val="ListParagraph"/>
        <w:numPr>
          <w:ilvl w:val="2"/>
          <w:numId w:val="1"/>
        </w:numPr>
        <w:rPr>
          <w:rFonts w:ascii="Arial" w:hAnsi="Arial" w:cs="Arial"/>
          <w:sz w:val="24"/>
          <w:szCs w:val="24"/>
          <w:lang w:val="en-GB"/>
        </w:rPr>
      </w:pPr>
      <w:r>
        <w:rPr>
          <w:rFonts w:cs="Arial" w:ascii="Arial" w:hAnsi="Arial"/>
          <w:sz w:val="24"/>
          <w:szCs w:val="24"/>
          <w:lang w:val="en-GB"/>
        </w:rPr>
        <w:t>Location: Home, outside and/or in club</w:t>
      </w:r>
    </w:p>
    <w:p>
      <w:pPr>
        <w:pStyle w:val="ListParagraph"/>
        <w:numPr>
          <w:ilvl w:val="0"/>
          <w:numId w:val="1"/>
        </w:numPr>
        <w:rPr>
          <w:rFonts w:ascii="Arial" w:hAnsi="Arial" w:cs="Arial"/>
          <w:sz w:val="24"/>
          <w:szCs w:val="24"/>
          <w:lang w:val="en-GB"/>
        </w:rPr>
      </w:pPr>
      <w:r>
        <w:rPr>
          <w:rFonts w:cs="Arial" w:ascii="Arial" w:hAnsi="Arial"/>
          <w:sz w:val="24"/>
          <w:szCs w:val="24"/>
          <w:lang w:val="en-GB"/>
        </w:rPr>
        <w:t>Automatic advice based on</w:t>
      </w:r>
    </w:p>
    <w:p>
      <w:pPr>
        <w:pStyle w:val="ListParagraph"/>
        <w:numPr>
          <w:ilvl w:val="1"/>
          <w:numId w:val="1"/>
        </w:numPr>
        <w:rPr>
          <w:rFonts w:ascii="Arial" w:hAnsi="Arial" w:cs="Arial"/>
          <w:sz w:val="24"/>
          <w:szCs w:val="24"/>
          <w:lang w:val="en-GB"/>
        </w:rPr>
      </w:pPr>
      <w:r>
        <w:rPr>
          <w:rFonts w:cs="Arial" w:ascii="Arial" w:hAnsi="Arial"/>
          <w:sz w:val="24"/>
          <w:szCs w:val="24"/>
          <w:lang w:val="en-GB"/>
        </w:rPr>
        <w:t>Preference (MOVE, EAT, MIND)</w:t>
      </w:r>
    </w:p>
    <w:p>
      <w:pPr>
        <w:pStyle w:val="ListParagraph"/>
        <w:numPr>
          <w:ilvl w:val="1"/>
          <w:numId w:val="1"/>
        </w:numPr>
        <w:rPr>
          <w:rFonts w:ascii="Arial" w:hAnsi="Arial" w:cs="Arial"/>
          <w:sz w:val="24"/>
          <w:szCs w:val="24"/>
          <w:lang w:val="en-GB"/>
        </w:rPr>
      </w:pPr>
      <w:r>
        <w:rPr>
          <w:rFonts w:cs="Arial" w:ascii="Arial" w:hAnsi="Arial"/>
          <w:sz w:val="24"/>
          <w:szCs w:val="24"/>
          <w:lang w:val="en-GB"/>
        </w:rPr>
        <w:t>UPCC (support needed high/low)</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highlight w:val="cyan"/>
          <w:lang w:val="en-GB"/>
        </w:rPr>
        <w:t>Note: In the backend we should be able to add/edit the list of programs since this will be different for every club. Information that should be editable:</w:t>
      </w:r>
    </w:p>
    <w:p>
      <w:pPr>
        <w:pStyle w:val="ListParagraph"/>
        <w:numPr>
          <w:ilvl w:val="0"/>
          <w:numId w:val="1"/>
        </w:numPr>
        <w:rPr>
          <w:rFonts w:ascii="Arial" w:hAnsi="Arial" w:cs="Arial"/>
          <w:sz w:val="24"/>
          <w:szCs w:val="24"/>
          <w:lang w:val="en-GB"/>
        </w:rPr>
      </w:pPr>
      <w:r>
        <w:rPr>
          <w:rFonts w:cs="Arial" w:ascii="Arial" w:hAnsi="Arial"/>
          <w:sz w:val="24"/>
          <w:szCs w:val="24"/>
          <w:lang w:val="en-GB"/>
        </w:rPr>
        <w:t>Name of program</w:t>
      </w:r>
    </w:p>
    <w:p>
      <w:pPr>
        <w:pStyle w:val="ListParagraph"/>
        <w:numPr>
          <w:ilvl w:val="0"/>
          <w:numId w:val="1"/>
        </w:numPr>
        <w:rPr>
          <w:rFonts w:ascii="Arial" w:hAnsi="Arial" w:cs="Arial"/>
          <w:sz w:val="24"/>
          <w:szCs w:val="24"/>
          <w:lang w:val="en-GB"/>
        </w:rPr>
      </w:pPr>
      <w:r>
        <w:rPr>
          <w:rFonts w:cs="Arial" w:ascii="Arial" w:hAnsi="Arial"/>
          <w:sz w:val="24"/>
          <w:szCs w:val="24"/>
          <w:lang w:val="en-GB"/>
        </w:rPr>
        <w:t>Details</w:t>
      </w:r>
    </w:p>
    <w:p>
      <w:pPr>
        <w:pStyle w:val="ListParagraph"/>
        <w:numPr>
          <w:ilvl w:val="1"/>
          <w:numId w:val="1"/>
        </w:numPr>
        <w:rPr>
          <w:rFonts w:ascii="Arial" w:hAnsi="Arial" w:cs="Arial"/>
          <w:sz w:val="24"/>
          <w:szCs w:val="24"/>
          <w:lang w:val="en-GB"/>
        </w:rPr>
      </w:pPr>
      <w:r>
        <w:rPr>
          <w:rFonts w:cs="Arial" w:ascii="Arial" w:hAnsi="Arial"/>
          <w:sz w:val="24"/>
          <w:szCs w:val="24"/>
          <w:lang w:val="en-GB"/>
        </w:rPr>
        <w:t># of Coach appointments</w:t>
      </w:r>
    </w:p>
    <w:p>
      <w:pPr>
        <w:pStyle w:val="ListParagraph"/>
        <w:numPr>
          <w:ilvl w:val="1"/>
          <w:numId w:val="1"/>
        </w:numPr>
        <w:rPr>
          <w:rFonts w:ascii="Arial" w:hAnsi="Arial" w:cs="Arial"/>
          <w:sz w:val="24"/>
          <w:szCs w:val="24"/>
          <w:lang w:val="en-GB"/>
        </w:rPr>
      </w:pPr>
      <w:r>
        <w:rPr>
          <w:rFonts w:cs="Arial" w:ascii="Arial" w:hAnsi="Arial"/>
          <w:sz w:val="24"/>
          <w:szCs w:val="24"/>
          <w:lang w:val="en-GB"/>
        </w:rPr>
        <w:t>Devices necessary</w:t>
      </w:r>
    </w:p>
    <w:p>
      <w:pPr>
        <w:pStyle w:val="ListParagraph"/>
        <w:numPr>
          <w:ilvl w:val="1"/>
          <w:numId w:val="1"/>
        </w:numPr>
        <w:rPr>
          <w:rFonts w:ascii="Arial" w:hAnsi="Arial" w:cs="Arial"/>
          <w:sz w:val="24"/>
          <w:szCs w:val="24"/>
          <w:lang w:val="en-GB"/>
        </w:rPr>
      </w:pPr>
      <w:r>
        <w:rPr>
          <w:rFonts w:cs="Arial" w:ascii="Arial" w:hAnsi="Arial"/>
          <w:sz w:val="24"/>
          <w:szCs w:val="24"/>
          <w:lang w:val="en-GB"/>
        </w:rPr>
        <w:t>Workshops</w:t>
      </w:r>
    </w:p>
    <w:p>
      <w:pPr>
        <w:pStyle w:val="ListParagraph"/>
        <w:numPr>
          <w:ilvl w:val="1"/>
          <w:numId w:val="1"/>
        </w:numPr>
        <w:rPr>
          <w:rFonts w:ascii="Arial" w:hAnsi="Arial" w:cs="Arial"/>
          <w:sz w:val="24"/>
          <w:szCs w:val="24"/>
          <w:lang w:val="en-GB"/>
        </w:rPr>
      </w:pPr>
      <w:r>
        <w:rPr>
          <w:rFonts w:cs="Arial" w:ascii="Arial" w:hAnsi="Arial"/>
          <w:sz w:val="24"/>
          <w:szCs w:val="24"/>
          <w:lang w:val="en-GB"/>
        </w:rPr>
        <w:t>Location: Home, outside and/or in club</w:t>
      </w:r>
    </w:p>
    <w:p>
      <w:pPr>
        <w:pStyle w:val="ListParagraph"/>
        <w:numPr>
          <w:ilvl w:val="0"/>
          <w:numId w:val="1"/>
        </w:numPr>
        <w:rPr>
          <w:rFonts w:ascii="Arial" w:hAnsi="Arial" w:cs="Arial"/>
          <w:sz w:val="24"/>
          <w:szCs w:val="24"/>
          <w:lang w:val="en-GB"/>
        </w:rPr>
      </w:pPr>
      <w:r>
        <w:rPr>
          <w:rFonts w:cs="Arial" w:ascii="Arial" w:hAnsi="Arial"/>
          <w:sz w:val="24"/>
          <w:szCs w:val="24"/>
          <w:lang w:val="en-GB"/>
        </w:rPr>
        <w:t>Picture of program</w:t>
      </w:r>
    </w:p>
    <w:p>
      <w:pPr>
        <w:pStyle w:val="ListParagraph"/>
        <w:numPr>
          <w:ilvl w:val="0"/>
          <w:numId w:val="1"/>
        </w:numPr>
        <w:rPr>
          <w:rFonts w:ascii="Arial" w:hAnsi="Arial" w:cs="Arial"/>
          <w:sz w:val="24"/>
          <w:szCs w:val="24"/>
          <w:lang w:val="en-GB"/>
        </w:rPr>
      </w:pPr>
      <w:r>
        <w:rPr>
          <w:rFonts w:cs="Arial" w:ascii="Arial" w:hAnsi="Arial"/>
          <w:sz w:val="24"/>
          <w:szCs w:val="24"/>
          <w:lang w:val="en-GB"/>
        </w:rPr>
        <w:t>Support high / low</w:t>
      </w:r>
    </w:p>
    <w:p>
      <w:pPr>
        <w:pStyle w:val="ListParagraph"/>
        <w:numPr>
          <w:ilvl w:val="0"/>
          <w:numId w:val="1"/>
        </w:numPr>
        <w:rPr>
          <w:rFonts w:ascii="Arial" w:hAnsi="Arial" w:cs="Arial"/>
          <w:sz w:val="24"/>
          <w:szCs w:val="24"/>
          <w:lang w:val="en-GB"/>
        </w:rPr>
      </w:pPr>
      <w:r>
        <w:rPr>
          <w:rFonts w:cs="Arial" w:ascii="Arial" w:hAnsi="Arial"/>
          <w:sz w:val="24"/>
          <w:szCs w:val="24"/>
          <w:lang w:val="en-GB"/>
        </w:rPr>
        <w:t>For preference MOVE, EAT of MIND</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This means that a program generator should be created in the backoffice.</w:t>
      </w:r>
    </w:p>
    <w:p>
      <w:pPr>
        <w:pStyle w:val="Normal"/>
        <w:rPr>
          <w:rFonts w:ascii="Arial" w:hAnsi="Arial" w:cs="Arial"/>
          <w:sz w:val="24"/>
          <w:szCs w:val="24"/>
          <w:lang w:val="en-GB"/>
        </w:rPr>
      </w:pPr>
      <w:r>
        <w:rPr>
          <w:rFonts w:cs="Arial" w:ascii="Arial" w:hAnsi="Arial"/>
          <w:sz w:val="24"/>
          <w:szCs w:val="24"/>
          <w:lang w:val="en-GB"/>
        </w:rPr>
        <w:t>This we first have to discuss and write out in full.  We need the input of the team for that.</w:t>
      </w:r>
    </w:p>
    <w:p>
      <w:pPr>
        <w:pStyle w:val="ListParagraph"/>
        <w:ind w:left="0" w:hanging="0"/>
        <w:rPr>
          <w:rFonts w:ascii="Arial" w:hAnsi="Arial" w:cs="Arial"/>
          <w:b/>
          <w:b/>
          <w:sz w:val="24"/>
          <w:szCs w:val="24"/>
          <w:lang w:val="en-GB"/>
        </w:rPr>
      </w:pPr>
      <w:r>
        <w:rPr>
          <w:rFonts w:cs="Arial" w:ascii="Arial" w:hAnsi="Arial"/>
          <w:b/>
          <w:sz w:val="24"/>
          <w:szCs w:val="24"/>
          <w:lang w:val="en-GB"/>
        </w:rPr>
      </w:r>
    </w:p>
    <w:p>
      <w:pPr>
        <w:pStyle w:val="ListParagraph"/>
        <w:ind w:left="0" w:hanging="0"/>
        <w:rPr>
          <w:rFonts w:ascii="Arial" w:hAnsi="Arial" w:cs="Arial"/>
          <w:b/>
          <w:b/>
          <w:sz w:val="24"/>
          <w:szCs w:val="24"/>
          <w:lang w:val="en-GB"/>
        </w:rPr>
      </w:pPr>
      <w:r>
        <w:rPr>
          <w:rFonts w:cs="Arial" w:ascii="Arial" w:hAnsi="Arial"/>
          <w:b/>
          <w:sz w:val="24"/>
          <w:szCs w:val="24"/>
          <w:lang w:val="en-GB"/>
        </w:rPr>
        <w:t xml:space="preserve">MOVESMART CARDIO TRAINING (MOVE) - 12 Week Program </w:t>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2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
                    <pic:cNvPicPr>
                      <a:picLocks noChangeAspect="1" noChangeArrowheads="1"/>
                    </pic:cNvPicPr>
                  </pic:nvPicPr>
                  <pic:blipFill>
                    <a:blip r:embed="rId29"/>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t>in this screen the value that is highlighted must be both 70-90% in bleu. The split-up that we see now should be removed, so only three lines will be visible:</w:t>
      </w:r>
    </w:p>
    <w:p>
      <w:pPr>
        <w:pStyle w:val="Normal"/>
        <w:ind w:left="360" w:hanging="0"/>
        <w:rPr>
          <w:rFonts w:ascii="Arial" w:hAnsi="Arial" w:cs="Arial"/>
          <w:sz w:val="24"/>
          <w:szCs w:val="24"/>
          <w:lang w:val="en-GB"/>
        </w:rPr>
      </w:pPr>
      <w:r>
        <w:rPr>
          <w:rFonts w:cs="Arial" w:ascii="Arial" w:hAnsi="Arial"/>
          <w:sz w:val="24"/>
          <w:szCs w:val="24"/>
          <w:lang w:val="en-GB"/>
        </w:rPr>
        <w:t>-70%</w:t>
      </w:r>
    </w:p>
    <w:p>
      <w:pPr>
        <w:pStyle w:val="Normal"/>
        <w:ind w:left="360" w:hanging="0"/>
        <w:rPr>
          <w:rFonts w:ascii="Arial" w:hAnsi="Arial" w:cs="Arial"/>
          <w:sz w:val="24"/>
          <w:szCs w:val="24"/>
          <w:lang w:val="en-GB"/>
        </w:rPr>
      </w:pPr>
      <w:r>
        <w:rPr>
          <w:rFonts w:cs="Arial" w:ascii="Arial" w:hAnsi="Arial"/>
          <w:sz w:val="24"/>
          <w:szCs w:val="24"/>
          <w:lang w:val="en-GB"/>
        </w:rPr>
        <w:t>70-90%</w:t>
      </w:r>
    </w:p>
    <w:p>
      <w:pPr>
        <w:pStyle w:val="Normal"/>
        <w:ind w:left="360" w:hanging="0"/>
        <w:rPr>
          <w:rFonts w:ascii="Arial" w:hAnsi="Arial" w:cs="Arial"/>
          <w:sz w:val="24"/>
          <w:szCs w:val="24"/>
          <w:lang w:val="en-GB"/>
        </w:rPr>
      </w:pPr>
      <w:r>
        <w:rPr>
          <w:rFonts w:cs="Arial" w:ascii="Arial" w:hAnsi="Arial"/>
          <w:sz w:val="24"/>
          <w:szCs w:val="24"/>
          <w:lang w:val="en-GB"/>
        </w:rPr>
        <w:t>and 90-97%</w:t>
      </w:r>
    </w:p>
    <w:p>
      <w:pPr>
        <w:pStyle w:val="Normal"/>
        <w:rPr>
          <w:rFonts w:ascii="Arial" w:hAnsi="Arial" w:cs="Arial"/>
          <w:sz w:val="24"/>
          <w:szCs w:val="24"/>
          <w:lang w:val="en-GB"/>
        </w:rPr>
      </w:pPr>
      <w:r>
        <w:rPr>
          <w:rFonts w:cs="Arial" w:ascii="Arial" w:hAnsi="Arial"/>
          <w:sz w:val="24"/>
          <w:szCs w:val="24"/>
          <w:lang w:val="en-GB"/>
        </w:rPr>
        <w:t>Swipe to go to next page</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highlight w:val="magenta"/>
          <w:lang w:val="en-GB"/>
        </w:rPr>
      </w:pPr>
      <w:r>
        <w:rPr/>
        <w:drawing>
          <wp:inline distT="0" distB="4445" distL="0" distR="5080">
            <wp:extent cx="5760720" cy="4326255"/>
            <wp:effectExtent l="0" t="0" r="0" b="0"/>
            <wp:docPr id="29"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7" descr=""/>
                    <pic:cNvPicPr>
                      <a:picLocks noChangeAspect="1" noChangeArrowheads="1"/>
                    </pic:cNvPicPr>
                  </pic:nvPicPr>
                  <pic:blipFill>
                    <a:blip r:embed="rId30"/>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t>Also add button to get list of other cardio activities to collect credits, this list is available. In the main page only the 5 activities that the client frequently does are listed. Before selection by client the standard 5 activities are listed. Running, cycling, walking, swimming, circuit training.</w:t>
      </w:r>
    </w:p>
    <w:p>
      <w:pPr>
        <w:pStyle w:val="Normal"/>
        <w:rPr>
          <w:rFonts w:ascii="Arial" w:hAnsi="Arial" w:cs="Arial"/>
          <w:sz w:val="24"/>
          <w:szCs w:val="24"/>
          <w:lang w:val="en-GB"/>
        </w:rPr>
      </w:pPr>
      <w:r>
        <w:rPr>
          <w:rFonts w:cs="Arial" w:ascii="Arial" w:hAnsi="Arial"/>
          <w:sz w:val="24"/>
          <w:szCs w:val="24"/>
          <w:lang w:val="en-GB"/>
        </w:rPr>
        <w:t>Swipe to go to next page</w:t>
      </w:r>
    </w:p>
    <w:p>
      <w:pPr>
        <w:pStyle w:val="ListParagraph"/>
        <w:rPr>
          <w:rFonts w:ascii="Arial" w:hAnsi="Arial" w:cs="Arial"/>
          <w:sz w:val="24"/>
          <w:szCs w:val="24"/>
          <w:lang w:val="en-GB"/>
        </w:rPr>
      </w:pPr>
      <w:r>
        <w:rPr>
          <w:rFonts w:cs="Arial" w:ascii="Arial" w:hAnsi="Arial"/>
          <w:sz w:val="24"/>
          <w:szCs w:val="24"/>
          <w:lang w:val="en-GB"/>
        </w:rPr>
      </w:r>
    </w:p>
    <w:p>
      <w:pPr>
        <w:pStyle w:val="ListParagraph"/>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drawing>
          <wp:inline distT="0" distB="4445" distL="0" distR="5080">
            <wp:extent cx="5760720" cy="4326255"/>
            <wp:effectExtent l="0" t="0" r="0" b="0"/>
            <wp:docPr id="30"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
                    <pic:cNvPicPr>
                      <a:picLocks noChangeAspect="1" noChangeArrowheads="1"/>
                    </pic:cNvPicPr>
                  </pic:nvPicPr>
                  <pic:blipFill>
                    <a:blip r:embed="rId31"/>
                    <a:stretch>
                      <a:fillRect/>
                    </a:stretch>
                  </pic:blipFill>
                  <pic:spPr bwMode="auto">
                    <a:xfrm>
                      <a:off x="0" y="0"/>
                      <a:ext cx="5760720" cy="4326255"/>
                    </a:xfrm>
                    <a:prstGeom prst="rect">
                      <a:avLst/>
                    </a:prstGeom>
                  </pic:spPr>
                </pic:pic>
              </a:graphicData>
            </a:graphic>
          </wp:inline>
        </w:drawing>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r>
    </w:p>
    <w:p>
      <w:pPr>
        <w:pStyle w:val="Heading1"/>
        <w:numPr>
          <w:ilvl w:val="1"/>
          <w:numId w:val="8"/>
        </w:numPr>
        <w:rPr/>
      </w:pPr>
      <w:bookmarkStart w:id="13" w:name="_Toc505633341"/>
      <w:r>
        <w:rPr>
          <w:rFonts w:cs="Arial" w:ascii="Arial" w:hAnsi="Arial"/>
          <w:sz w:val="24"/>
          <w:szCs w:val="24"/>
          <w:lang w:val="en-GB"/>
        </w:rPr>
        <w:t>Extra credits</w:t>
      </w:r>
      <w:bookmarkEnd w:id="13"/>
      <w:r>
        <w:rPr>
          <w:rFonts w:cs="Arial" w:ascii="Arial" w:hAnsi="Arial"/>
          <w:sz w:val="24"/>
          <w:szCs w:val="24"/>
          <w:lang w:val="en-GB"/>
        </w:rPr>
        <w:t xml:space="preserve"> </w:t>
      </w:r>
      <w:r>
        <w:rPr>
          <w:rFonts w:cs="Arial" w:ascii="Arial" w:hAnsi="Arial"/>
          <w:color w:val="FF0000"/>
          <w:sz w:val="24"/>
          <w:szCs w:val="24"/>
          <w:lang w:val="en-GB"/>
        </w:rPr>
        <w:t>(</w:t>
      </w:r>
      <w:r>
        <w:rPr>
          <w:rFonts w:cs="Arial" w:ascii="Arial" w:hAnsi="Arial"/>
          <w:color w:val="FF0000"/>
          <w:sz w:val="24"/>
          <w:szCs w:val="24"/>
          <w:lang w:val="en-GB"/>
        </w:rPr>
        <w:t>130</w:t>
      </w:r>
      <w:bookmarkStart w:id="14" w:name="_GoBack"/>
      <w:bookmarkEnd w:id="14"/>
      <w:r>
        <w:rPr>
          <w:rFonts w:cs="Arial" w:ascii="Arial" w:hAnsi="Arial"/>
          <w:color w:val="FF0000"/>
          <w:sz w:val="24"/>
          <w:szCs w:val="24"/>
          <w:lang w:val="en-GB"/>
        </w:rPr>
        <w:t xml:space="preserve"> points)</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When selecting this option in the menu, the coach can add bonus credits for this client.  He can repeat this as many times as he wants.</w:t>
      </w:r>
    </w:p>
    <w:p>
      <w:pPr>
        <w:pStyle w:val="Normal"/>
        <w:rPr>
          <w:rFonts w:ascii="Arial" w:hAnsi="Arial" w:cs="Arial"/>
          <w:sz w:val="24"/>
          <w:szCs w:val="24"/>
          <w:lang w:val="en-GB"/>
        </w:rPr>
      </w:pPr>
      <w:r>
        <w:rPr>
          <w:rFonts w:cs="Arial" w:ascii="Arial" w:hAnsi="Arial"/>
          <w:sz w:val="24"/>
          <w:szCs w:val="24"/>
          <w:lang w:val="en-GB"/>
        </w:rPr>
        <w:t>But this possibility should be linked to the coach profile, so only coaches that are allowed to do this will see this button.</w:t>
      </w:r>
    </w:p>
    <w:p>
      <w:pPr>
        <w:pStyle w:val="Normal"/>
        <w:rPr>
          <w:rFonts w:ascii="Arial" w:hAnsi="Arial" w:cs="Arial"/>
          <w:sz w:val="24"/>
          <w:szCs w:val="24"/>
          <w:lang w:val="en-GB"/>
        </w:rPr>
      </w:pPr>
      <w:r>
        <w:rPr>
          <w:rFonts w:cs="Arial" w:ascii="Arial" w:hAnsi="Arial"/>
          <w:sz w:val="24"/>
          <w:szCs w:val="24"/>
          <w:lang w:val="en-GB"/>
        </w:rPr>
      </w:r>
    </w:p>
    <w:p>
      <w:pPr>
        <w:pStyle w:val="Normal"/>
        <w:rPr>
          <w:rFonts w:ascii="Arial" w:hAnsi="Arial" w:cs="Arial"/>
          <w:sz w:val="24"/>
          <w:szCs w:val="24"/>
          <w:lang w:val="en-GB"/>
        </w:rPr>
      </w:pPr>
      <w:r>
        <w:rPr>
          <w:rFonts w:cs="Arial" w:ascii="Arial" w:hAnsi="Arial"/>
          <w:sz w:val="24"/>
          <w:szCs w:val="24"/>
          <w:lang w:val="en-GB"/>
        </w:rPr>
        <w:t>A popup will appear</w:t>
      </w:r>
    </w:p>
    <w:p>
      <w:pPr>
        <w:pStyle w:val="Normal"/>
        <w:widowControl/>
        <w:bidi w:val="0"/>
        <w:spacing w:lineRule="auto" w:line="259" w:before="0" w:after="160"/>
        <w:jc w:val="left"/>
        <w:rPr/>
      </w:pPr>
      <w:r>
        <w:rPr/>
        <w:drawing>
          <wp:inline distT="0" distB="0" distL="0" distR="0">
            <wp:extent cx="2289810" cy="1654175"/>
            <wp:effectExtent l="0" t="0" r="0" b="0"/>
            <wp:docPr id="3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descr=""/>
                    <pic:cNvPicPr>
                      <a:picLocks noChangeAspect="1" noChangeArrowheads="1"/>
                    </pic:cNvPicPr>
                  </pic:nvPicPr>
                  <pic:blipFill>
                    <a:blip r:embed="rId32"/>
                    <a:stretch>
                      <a:fillRect/>
                    </a:stretch>
                  </pic:blipFill>
                  <pic:spPr bwMode="auto">
                    <a:xfrm>
                      <a:off x="0" y="0"/>
                      <a:ext cx="2289810" cy="1654175"/>
                    </a:xfrm>
                    <a:prstGeom prst="rect">
                      <a:avLst/>
                    </a:prstGeom>
                  </pic:spPr>
                </pic:pic>
              </a:graphicData>
            </a:graphic>
          </wp:inline>
        </w:drawing>
      </w:r>
      <w:r>
        <w:rPr>
          <w:rFonts w:cs="Arial" w:ascii="Arial" w:hAnsi="Arial"/>
          <w:sz w:val="24"/>
          <w:szCs w:val="24"/>
          <w:lang w:val="en-GB"/>
        </w:rPr>
        <w:t xml:space="preserve"> </w:t>
      </w:r>
    </w:p>
    <w:sectPr>
      <w:headerReference w:type="default" r:id="rId33"/>
      <w:footerReference w:type="default" r:id="rId34"/>
      <w:type w:val="nextPage"/>
      <w:pgSz w:w="11906" w:h="16838"/>
      <w:pgMar w:left="1417" w:right="1417" w:header="708" w:top="1417" w:footer="708" w:bottom="1417" w:gutter="0"/>
      <w:pgNumType w:fmt="decimal"/>
      <w:formProt w:val="false"/>
      <w:textDirection w:val="lrTb"/>
      <w:docGrid w:type="default" w:linePitch="312"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hans brons" w:date="2018-02-05T22:02:00Z" w:initials="hb">
    <w:p>
      <w:r>
        <w:rPr>
          <w:rFonts w:ascii="Liberation Serif" w:hAnsi="Liberation Serif" w:eastAsia="DejaVu Sans" w:cs="DejaVu Sans"/>
          <w:sz w:val="24"/>
          <w:szCs w:val="24"/>
          <w:lang w:val="en-US" w:eastAsia="en-US" w:bidi="en-US"/>
        </w:rPr>
        <w:t>Verwijder Lead ipv Klant</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Arial">
    <w:charset w:val="01"/>
    <w:family w:val="roman"/>
    <w:pitch w:val="variable"/>
  </w:font>
  <w:font w:name="Liberation Sans">
    <w:altName w:val="Arial"/>
    <w:charset w:val="01"/>
    <w:family w:val="swiss"/>
    <w:pitch w:val="variable"/>
  </w:font>
  <w:font w:name="Wingdings">
    <w:charset w:val="01"/>
    <w:family w:val="roman"/>
    <w:pitch w:val="variable"/>
  </w:font>
  <w:font w:name="Calibri">
    <w:charset w:val="01"/>
    <w:family w:val="swiss"/>
    <w:pitch w:val="default"/>
  </w:font>
  <w:font w:name="Courier New">
    <w:charset w:val="01"/>
    <w:family w:val="modern"/>
    <w:pitch w:val="fixed"/>
  </w:font>
  <w:font w:name="Symbol">
    <w:charset w:val="02"/>
    <w:family w:val="auto"/>
    <w:pitch w:val="default"/>
  </w:font>
  <w:font w:name="Wingdings">
    <w:charset w:val="02"/>
    <w:family w:val="auto"/>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numPr>
        <w:ilvl w:val="0"/>
        <w:numId w:val="0"/>
      </w:numPr>
      <w:spacing w:beforeAutospacing="1" w:afterAutospacing="1"/>
      <w:ind w:right="360" w:hanging="0"/>
      <w:jc w:val="center"/>
      <w:outlineLvl w:val="3"/>
      <w:rPr/>
    </w:pPr>
    <w:r>
      <w:rPr>
        <w:rFonts w:eastAsia="Times New Roman"/>
        <w:b/>
        <w:bCs/>
        <w:sz w:val="16"/>
        <w:szCs w:val="16"/>
        <w:lang w:val="en-US"/>
      </w:rPr>
      <w:t xml:space="preserve">MOVESMART.company • </w:t>
    </w:r>
    <w:r>
      <w:rPr>
        <w:sz w:val="16"/>
        <w:szCs w:val="16"/>
        <w:lang w:val="en-US"/>
      </w:rPr>
      <w:t xml:space="preserve">Kwelkade 1 • 4001 RK Tiel • </w:t>
    </w:r>
    <w:hyperlink r:id="rId1">
      <w:r>
        <w:rPr>
          <w:webHidden/>
          <w:rStyle w:val="InternetLink"/>
          <w:color w:val="0000FF"/>
          <w:sz w:val="16"/>
          <w:szCs w:val="16"/>
          <w:u w:val="single"/>
          <w:lang w:val="en-US"/>
        </w:rPr>
        <w:t>info@MOVESMART.company</w:t>
      </w:r>
    </w:hyperlink>
    <w:r>
      <w:rPr>
        <w:sz w:val="16"/>
        <w:szCs w:val="16"/>
        <w:lang w:val="en-US"/>
      </w:rPr>
      <w:t xml:space="preserve"> • </w:t>
    </w:r>
    <w:hyperlink r:id="rId2">
      <w:r>
        <w:rPr>
          <w:webHidden/>
          <w:rStyle w:val="InternetLink"/>
          <w:sz w:val="16"/>
          <w:szCs w:val="16"/>
          <w:lang w:val="en-US"/>
        </w:rPr>
        <w:t>www.movesmart.company</w:t>
      </w:r>
    </w:hyperlink>
    <w:r>
      <w:rPr>
        <w:sz w:val="16"/>
        <w:szCs w:val="16"/>
        <w:lang w:val="en-US"/>
      </w:rPr>
      <w:br/>
      <w:t xml:space="preserve">Flow manual 2016 new design • Ivo Mangelschots • © 2016 MOVESMART.company </w:t>
    </w:r>
    <w:r>
      <mc:AlternateContent>
        <mc:Choice Requires="wps">
          <w:drawing>
            <wp:anchor behindDoc="0" distT="0" distB="0" distL="0" distR="0" simplePos="0" locked="0" layoutInCell="1" allowOverlap="1" relativeHeight="45">
              <wp:simplePos x="0" y="0"/>
              <wp:positionH relativeFrom="margin">
                <wp:align>right</wp:align>
              </wp:positionH>
              <wp:positionV relativeFrom="paragraph">
                <wp:posOffset>635</wp:posOffset>
              </wp:positionV>
              <wp:extent cx="89535" cy="162560"/>
              <wp:effectExtent l="0" t="0" r="0" b="0"/>
              <wp:wrapTopAndBottom/>
              <wp:docPr id="33" name="Frame2"/>
              <a:graphic xmlns:a="http://schemas.openxmlformats.org/drawingml/2006/main">
                <a:graphicData uri="http://schemas.microsoft.com/office/word/2010/wordprocessingShape">
                  <wps:wsp>
                    <wps:cNvSpPr txBox="1"/>
                    <wps:spPr>
                      <a:xfrm>
                        <a:off x="0" y="0"/>
                        <a:ext cx="89535" cy="162560"/>
                      </a:xfrm>
                      <a:prstGeom prst="rect"/>
                      <a:solidFill>
                        <a:srgbClr val="FFFFFF">
                          <a:alpha val="0"/>
                        </a:srgbClr>
                      </a:solidFill>
                    </wps:spPr>
                    <wps:txbx>
                      <w:txbxContent>
                        <w:p>
                          <w:pPr>
                            <w:pStyle w:val="Footer"/>
                            <w:pBdr/>
                            <w:rPr/>
                          </w:pPr>
                          <w:r>
                            <w:rPr>
                              <w:rStyle w:val="Pagenumber"/>
                            </w:rPr>
                            <w:fldChar w:fldCharType="begin"/>
                          </w:r>
                          <w:r>
                            <w:instrText> PAGE </w:instrText>
                          </w:r>
                          <w:r>
                            <w:fldChar w:fldCharType="separate"/>
                          </w:r>
                          <w:r>
                            <w:t>1</w:t>
                          </w:r>
                          <w:r>
                            <w:fldChar w:fldCharType="end"/>
                          </w:r>
                        </w:p>
                      </w:txbxContent>
                    </wps:txbx>
                    <wps:bodyPr anchor="t" lIns="0" tIns="0" rIns="0" bIns="0">
                      <a:spAutoFit/>
                    </wps:bodyPr>
                  </wps:wsp>
                </a:graphicData>
              </a:graphic>
            </wp:anchor>
          </w:drawing>
        </mc:Choice>
        <mc:Fallback>
          <w:pict>
            <v:rect fillcolor="#FFFFFF" style="position:absolute;rotation:0;width:7.05pt;height:12.8pt;mso-wrap-distance-left:0pt;mso-wrap-distance-right:0pt;mso-wrap-distance-top:0pt;mso-wrap-distance-bottom:0pt;margin-top:0.05pt;mso-position-vertical-relative:text;margin-left:446.55pt;mso-position-horizontal:right;mso-position-horizontal-relative:margin">
              <v:fill opacity="0f"/>
              <v:textbox inset="0in,0in,0in,0in">
                <w:txbxContent>
                  <w:p>
                    <w:pPr>
                      <w:pStyle w:val="Footer"/>
                      <w:pBdr/>
                      <w:rPr/>
                    </w:pPr>
                    <w:r>
                      <w:rPr>
                        <w:rStyle w:val="Pagenumber"/>
                      </w:rPr>
                      <w:fldChar w:fldCharType="begin"/>
                    </w:r>
                    <w:r>
                      <w:instrText> PAGE </w:instrText>
                    </w:r>
                    <w:r>
                      <w:fldChar w:fldCharType="separate"/>
                    </w:r>
                    <w:r>
                      <w:t>1</w:t>
                    </w:r>
                    <w:r>
                      <w:fldChar w:fldCharType="end"/>
                    </w:r>
                  </w:p>
                </w:txbxContent>
              </v:textbox>
              <w10:wrap type="topAndBottom"/>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5715" distL="0" distR="0">
          <wp:extent cx="1096645" cy="349885"/>
          <wp:effectExtent l="0" t="0" r="0" b="0"/>
          <wp:docPr id="32" name="Afbeelding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24" descr=""/>
                  <pic:cNvPicPr>
                    <a:picLocks noChangeAspect="1" noChangeArrowheads="1"/>
                  </pic:cNvPicPr>
                </pic:nvPicPr>
                <pic:blipFill>
                  <a:blip r:embed="rId1"/>
                  <a:stretch>
                    <a:fillRect/>
                  </a:stretch>
                </pic:blipFill>
                <pic:spPr bwMode="auto">
                  <a:xfrm>
                    <a:off x="0" y="0"/>
                    <a:ext cx="1096645" cy="34988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sz w:val="24"/>
        <w:rFonts w:cs="Arial"/>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505" w:hanging="705"/>
      </w:pPr>
      <w:rPr>
        <w:rFonts w:ascii="Symbol" w:hAnsi="Symbol" w:cs="Symbol" w:hint="default"/>
        <w:sz w:val="24"/>
        <w:rFonts w:cs="Arial"/>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2"/>
      <w:numFmt w:val="bullet"/>
      <w:lvlText w:val="-"/>
      <w:lvlJc w:val="left"/>
      <w:pPr>
        <w:ind w:left="720" w:hanging="360"/>
      </w:pPr>
      <w:rPr>
        <w:rFonts w:ascii="Arial" w:hAnsi="Arial" w:cs="Arial" w:hint="default"/>
        <w:sz w:val="24"/>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9">
    <w:lvl w:ilvl="0">
      <w:start w:val="1"/>
      <w:numFmt w:val="decimal"/>
      <w:lvlText w:val="%1."/>
      <w:lvlJc w:val="left"/>
      <w:pPr>
        <w:ind w:left="720" w:hanging="360"/>
      </w:pPr>
    </w:lvl>
    <w:lvl w:ilvl="1">
      <w:start w:val="7"/>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nl-NL"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nl-NL"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Arial" w:asciiTheme="minorHAnsi" w:cstheme="minorBidi" w:eastAsiaTheme="minorHAnsi" w:hAnsiTheme="minorHAnsi"/>
      <w:color w:val="auto"/>
      <w:sz w:val="22"/>
      <w:szCs w:val="22"/>
      <w:lang w:val="nl-NL" w:eastAsia="en-US" w:bidi="ar-SA"/>
    </w:rPr>
  </w:style>
  <w:style w:type="paragraph" w:styleId="Heading1">
    <w:name w:val="Heading 1"/>
    <w:basedOn w:val="Normal"/>
    <w:next w:val="Normal"/>
    <w:link w:val="Heading1Char"/>
    <w:uiPriority w:val="9"/>
    <w:qFormat/>
    <w:rsid w:val="00612403"/>
    <w:pPr>
      <w:keepNext/>
      <w:keepLines/>
      <w:spacing w:before="240" w:after="0"/>
      <w:outlineLvl w:val="0"/>
    </w:pPr>
    <w:rPr>
      <w:rFonts w:ascii="Calibri Light" w:hAnsi="Calibri Light" w:eastAsia="等线 Light" w:cs="Times New Roman"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e74ca9"/>
    <w:pPr>
      <w:keepNext/>
      <w:keepLines/>
      <w:spacing w:before="40" w:after="0"/>
      <w:outlineLvl w:val="1"/>
    </w:pPr>
    <w:rPr>
      <w:rFonts w:ascii="Calibri Light" w:hAnsi="Calibri Light" w:eastAsia="等线 Light" w:cs="Times New Roman" w:asciiTheme="majorHAnsi" w:cstheme="majorBidi" w:eastAsiaTheme="majorEastAsia" w:hAnsiTheme="majorHAnsi"/>
      <w:color w:val="2E74B5" w:themeColor="accent1" w:themeShade="bf"/>
      <w:sz w:val="26"/>
      <w:szCs w:val="26"/>
      <w:lang w:val="en-GB"/>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612403"/>
    <w:rPr>
      <w:rFonts w:ascii="Calibri Light" w:hAnsi="Calibri Light" w:eastAsia="等线 Light" w:cs="Times New Roman" w:asciiTheme="majorHAnsi" w:cstheme="majorBidi" w:eastAsiaTheme="majorEastAsia" w:hAnsiTheme="majorHAnsi"/>
      <w:spacing w:val="-10"/>
      <w:sz w:val="56"/>
      <w:szCs w:val="56"/>
    </w:rPr>
  </w:style>
  <w:style w:type="character" w:styleId="Heading1Char" w:customStyle="1">
    <w:name w:val="Heading 1 Char"/>
    <w:basedOn w:val="DefaultParagraphFont"/>
    <w:link w:val="Heading1"/>
    <w:uiPriority w:val="9"/>
    <w:qFormat/>
    <w:rsid w:val="00612403"/>
    <w:rPr>
      <w:rFonts w:ascii="Calibri Light" w:hAnsi="Calibri Light" w:eastAsia="等线 Light" w:cs="Times New Roman" w:asciiTheme="majorHAnsi" w:cstheme="majorBidi" w:eastAsiaTheme="majorEastAsia" w:hAnsiTheme="majorHAnsi"/>
      <w:color w:val="2E74B5" w:themeColor="accent1" w:themeShade="bf"/>
      <w:sz w:val="32"/>
      <w:szCs w:val="32"/>
    </w:rPr>
  </w:style>
  <w:style w:type="character" w:styleId="Heading2Char" w:customStyle="1">
    <w:name w:val="Heading 2 Char"/>
    <w:basedOn w:val="DefaultParagraphFont"/>
    <w:link w:val="Heading2"/>
    <w:uiPriority w:val="9"/>
    <w:qFormat/>
    <w:rsid w:val="00e74ca9"/>
    <w:rPr>
      <w:rFonts w:ascii="Calibri Light" w:hAnsi="Calibri Light" w:eastAsia="等线 Light" w:cs="Times New Roman" w:asciiTheme="majorHAnsi" w:cstheme="majorBidi" w:eastAsiaTheme="majorEastAsia" w:hAnsiTheme="majorHAnsi"/>
      <w:color w:val="2E74B5" w:themeColor="accent1" w:themeShade="bf"/>
      <w:sz w:val="26"/>
      <w:szCs w:val="26"/>
      <w:lang w:val="en-GB"/>
    </w:rPr>
  </w:style>
  <w:style w:type="character" w:styleId="BalloonTextChar" w:customStyle="1">
    <w:name w:val="Balloon Text Char"/>
    <w:basedOn w:val="DefaultParagraphFont"/>
    <w:link w:val="BalloonText"/>
    <w:uiPriority w:val="99"/>
    <w:semiHidden/>
    <w:qFormat/>
    <w:rsid w:val="00263ae1"/>
    <w:rPr>
      <w:rFonts w:ascii="Times New Roman" w:hAnsi="Times New Roman" w:cs="Times New Roman"/>
      <w:sz w:val="18"/>
      <w:szCs w:val="18"/>
    </w:rPr>
  </w:style>
  <w:style w:type="character" w:styleId="Annotationreference">
    <w:name w:val="annotation reference"/>
    <w:basedOn w:val="DefaultParagraphFont"/>
    <w:uiPriority w:val="99"/>
    <w:semiHidden/>
    <w:unhideWhenUsed/>
    <w:qFormat/>
    <w:rsid w:val="00f201a3"/>
    <w:rPr>
      <w:sz w:val="16"/>
      <w:szCs w:val="16"/>
    </w:rPr>
  </w:style>
  <w:style w:type="character" w:styleId="CommentTextChar" w:customStyle="1">
    <w:name w:val="Comment Text Char"/>
    <w:basedOn w:val="DefaultParagraphFont"/>
    <w:link w:val="CommentText"/>
    <w:uiPriority w:val="99"/>
    <w:qFormat/>
    <w:rsid w:val="00f201a3"/>
    <w:rPr>
      <w:sz w:val="20"/>
      <w:szCs w:val="20"/>
    </w:rPr>
  </w:style>
  <w:style w:type="character" w:styleId="CommentSubjectChar" w:customStyle="1">
    <w:name w:val="Comment Subject Char"/>
    <w:basedOn w:val="CommentTextChar"/>
    <w:link w:val="CommentSubject"/>
    <w:uiPriority w:val="99"/>
    <w:semiHidden/>
    <w:qFormat/>
    <w:rsid w:val="00f201a3"/>
    <w:rPr>
      <w:b/>
      <w:bCs/>
      <w:sz w:val="20"/>
      <w:szCs w:val="20"/>
    </w:rPr>
  </w:style>
  <w:style w:type="character" w:styleId="HeaderChar" w:customStyle="1">
    <w:name w:val="Header Char"/>
    <w:basedOn w:val="DefaultParagraphFont"/>
    <w:link w:val="Header"/>
    <w:uiPriority w:val="99"/>
    <w:qFormat/>
    <w:rsid w:val="001b0bb4"/>
    <w:rPr/>
  </w:style>
  <w:style w:type="character" w:styleId="FooterChar" w:customStyle="1">
    <w:name w:val="Footer Char"/>
    <w:basedOn w:val="DefaultParagraphFont"/>
    <w:link w:val="Footer"/>
    <w:uiPriority w:val="99"/>
    <w:qFormat/>
    <w:rsid w:val="001b0bb4"/>
    <w:rPr/>
  </w:style>
  <w:style w:type="character" w:styleId="Pagenumber">
    <w:name w:val="page number"/>
    <w:basedOn w:val="DefaultParagraphFont"/>
    <w:uiPriority w:val="99"/>
    <w:semiHidden/>
    <w:unhideWhenUsed/>
    <w:qFormat/>
    <w:rsid w:val="00766781"/>
    <w:rPr/>
  </w:style>
  <w:style w:type="character" w:styleId="InternetLink">
    <w:name w:val="Internet Link"/>
    <w:basedOn w:val="DefaultParagraphFont"/>
    <w:uiPriority w:val="99"/>
    <w:unhideWhenUsed/>
    <w:rsid w:val="00e77296"/>
    <w:rPr>
      <w:color w:val="0000FF"/>
      <w:u w:val="single"/>
    </w:rPr>
  </w:style>
  <w:style w:type="character" w:styleId="FollowedHyperlink">
    <w:name w:val="FollowedHyperlink"/>
    <w:basedOn w:val="DefaultParagraphFont"/>
    <w:uiPriority w:val="99"/>
    <w:semiHidden/>
    <w:unhideWhenUsed/>
    <w:qFormat/>
    <w:rsid w:val="00ef1f4b"/>
    <w:rPr>
      <w:color w:val="954F72" w:themeColor="followedHyperlink"/>
      <w:u w:val="single"/>
    </w:rPr>
  </w:style>
  <w:style w:type="character" w:styleId="Shorttext" w:customStyle="1">
    <w:name w:val="short_text"/>
    <w:basedOn w:val="DefaultParagraphFont"/>
    <w:qFormat/>
    <w:rsid w:val="00e632bd"/>
    <w:rPr/>
  </w:style>
  <w:style w:type="character" w:styleId="ListLabel1">
    <w:name w:val="ListLabel 1"/>
    <w:qFormat/>
    <w:rPr>
      <w:rFonts w:ascii="Arial" w:hAnsi="Arial" w:eastAsia="Calibri" w:cs="Arial"/>
      <w:sz w:val="24"/>
    </w:rPr>
  </w:style>
  <w:style w:type="character" w:styleId="ListLabel2">
    <w:name w:val="ListLabel 2"/>
    <w:qFormat/>
    <w:rPr>
      <w:rFonts w:ascii="Arial" w:hAnsi="Arial" w:cs="Courier New"/>
      <w:sz w:val="24"/>
    </w:rPr>
  </w:style>
  <w:style w:type="character" w:styleId="ListLabel3">
    <w:name w:val="ListLabel 3"/>
    <w:qFormat/>
    <w:rPr>
      <w:rFonts w:ascii="Arial" w:hAnsi="Arial" w:eastAsia="Calibri" w:cs="Arial"/>
      <w:sz w:val="24"/>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eastAsia="Calibri" w:cs="Arial"/>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Calibri" w:cs="Arial"/>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ascii="Arial" w:hAnsi="Arial" w:eastAsia="Calibri" w:cs="Arial"/>
      <w:sz w:val="24"/>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eastAsia="Calibri" w:cs="Arial"/>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Calibri" w:cs="Arial"/>
    </w:rPr>
  </w:style>
  <w:style w:type="character" w:styleId="ListLabel26">
    <w:name w:val="ListLabel 26"/>
    <w:qFormat/>
    <w:rPr>
      <w:rFonts w:cs="Arial"/>
    </w:rPr>
  </w:style>
  <w:style w:type="character" w:styleId="ListLabel27">
    <w:name w:val="ListLabel 27"/>
    <w:qFormat/>
    <w:rPr>
      <w:rFonts w:cs="Arial"/>
    </w:rPr>
  </w:style>
  <w:style w:type="character" w:styleId="ListLabel28">
    <w:name w:val="ListLabel 28"/>
    <w:qFormat/>
    <w:rPr>
      <w:rFonts w:cs="Arial"/>
    </w:rPr>
  </w:style>
  <w:style w:type="character" w:styleId="ListLabel29">
    <w:name w:val="ListLabel 29"/>
    <w:qFormat/>
    <w:rPr>
      <w:rFonts w:cs="Arial"/>
    </w:rPr>
  </w:style>
  <w:style w:type="character" w:styleId="ListLabel30">
    <w:name w:val="ListLabel 30"/>
    <w:qFormat/>
    <w:rPr>
      <w:rFonts w:cs="Arial"/>
    </w:rPr>
  </w:style>
  <w:style w:type="character" w:styleId="ListLabel31">
    <w:name w:val="ListLabel 31"/>
    <w:qFormat/>
    <w:rPr>
      <w:rFonts w:cs="Arial"/>
    </w:rPr>
  </w:style>
  <w:style w:type="character" w:styleId="ListLabel32">
    <w:name w:val="ListLabel 32"/>
    <w:qFormat/>
    <w:rPr>
      <w:rFonts w:cs="Arial"/>
    </w:rPr>
  </w:style>
  <w:style w:type="character" w:styleId="ListLabel33">
    <w:name w:val="ListLabel 33"/>
    <w:qFormat/>
    <w:rPr>
      <w:rFonts w:cs="Arial"/>
    </w:rPr>
  </w:style>
  <w:style w:type="character" w:styleId="ListLabel34">
    <w:name w:val="ListLabel 34"/>
    <w:qFormat/>
    <w:rPr>
      <w:rFonts w:cs="Arial"/>
    </w:rPr>
  </w:style>
  <w:style w:type="character" w:styleId="ListLabel35">
    <w:name w:val="ListLabel 35"/>
    <w:qFormat/>
    <w:rPr>
      <w:rFonts w:eastAsia="Calibri" w:cs="Arial"/>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eastAsia="Calibri" w:cs="Arial"/>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IndexLink">
    <w:name w:val="Index Link"/>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612403"/>
    <w:pPr>
      <w:spacing w:lineRule="auto" w:line="240" w:before="0" w:after="0"/>
      <w:ind w:left="720" w:hanging="0"/>
    </w:pPr>
    <w:rPr>
      <w:rFonts w:ascii="Calibri" w:hAnsi="Calibri" w:cs="Times New Roman"/>
    </w:rPr>
  </w:style>
  <w:style w:type="paragraph" w:styleId="Title">
    <w:name w:val="Title"/>
    <w:basedOn w:val="Normal"/>
    <w:next w:val="Normal"/>
    <w:link w:val="TitleChar"/>
    <w:uiPriority w:val="10"/>
    <w:qFormat/>
    <w:rsid w:val="00612403"/>
    <w:pPr>
      <w:spacing w:lineRule="auto" w:line="240" w:before="0" w:after="0"/>
      <w:contextualSpacing/>
    </w:pPr>
    <w:rPr>
      <w:rFonts w:ascii="Calibri Light" w:hAnsi="Calibri Light" w:eastAsia="等线 Light" w:cs="Times New Roman" w:asciiTheme="majorHAnsi" w:cstheme="majorBidi" w:eastAsiaTheme="majorEastAsia" w:hAnsiTheme="majorHAnsi"/>
      <w:spacing w:val="-10"/>
      <w:sz w:val="56"/>
      <w:szCs w:val="56"/>
    </w:rPr>
  </w:style>
  <w:style w:type="paragraph" w:styleId="BalloonText">
    <w:name w:val="Balloon Text"/>
    <w:basedOn w:val="Normal"/>
    <w:link w:val="BalloonTextChar"/>
    <w:uiPriority w:val="99"/>
    <w:semiHidden/>
    <w:unhideWhenUsed/>
    <w:qFormat/>
    <w:rsid w:val="00263ae1"/>
    <w:pPr>
      <w:spacing w:lineRule="auto" w:line="240" w:before="0" w:after="0"/>
    </w:pPr>
    <w:rPr>
      <w:rFonts w:ascii="Times New Roman" w:hAnsi="Times New Roman" w:cs="Times New Roman"/>
      <w:sz w:val="18"/>
      <w:szCs w:val="18"/>
    </w:rPr>
  </w:style>
  <w:style w:type="paragraph" w:styleId="Annotationtext">
    <w:name w:val="annotation text"/>
    <w:basedOn w:val="Normal"/>
    <w:link w:val="CommentTextChar"/>
    <w:uiPriority w:val="99"/>
    <w:unhideWhenUsed/>
    <w:qFormat/>
    <w:rsid w:val="00f201a3"/>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f201a3"/>
    <w:pPr/>
    <w:rPr>
      <w:b/>
      <w:bCs/>
    </w:rPr>
  </w:style>
  <w:style w:type="paragraph" w:styleId="Header">
    <w:name w:val="Header"/>
    <w:basedOn w:val="Normal"/>
    <w:link w:val="HeaderChar"/>
    <w:unhideWhenUsed/>
    <w:rsid w:val="001b0bb4"/>
    <w:pPr>
      <w:tabs>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1b0bb4"/>
    <w:pPr>
      <w:tabs>
        <w:tab w:val="center" w:pos="4536" w:leader="none"/>
        <w:tab w:val="right" w:pos="9072" w:leader="none"/>
      </w:tabs>
      <w:spacing w:lineRule="auto" w:line="240" w:before="0" w:after="0"/>
    </w:pPr>
    <w:rPr/>
  </w:style>
  <w:style w:type="paragraph" w:styleId="Revision">
    <w:name w:val="Revision"/>
    <w:uiPriority w:val="99"/>
    <w:semiHidden/>
    <w:qFormat/>
    <w:rsid w:val="00535d92"/>
    <w:pPr>
      <w:widowControl/>
      <w:bidi w:val="0"/>
      <w:spacing w:lineRule="auto" w:line="240" w:before="0" w:after="0"/>
      <w:jc w:val="left"/>
    </w:pPr>
    <w:rPr>
      <w:rFonts w:ascii="Calibri" w:hAnsi="Calibri" w:eastAsia="Calibri" w:cs="Arial" w:asciiTheme="minorHAnsi" w:cstheme="minorBidi" w:eastAsiaTheme="minorHAnsi" w:hAnsiTheme="minorHAnsi"/>
      <w:color w:val="auto"/>
      <w:sz w:val="22"/>
      <w:szCs w:val="22"/>
      <w:lang w:val="nl-NL" w:eastAsia="en-US" w:bidi="ar-SA"/>
    </w:rPr>
  </w:style>
  <w:style w:type="paragraph" w:styleId="TOCHeading">
    <w:name w:val="TOC Heading"/>
    <w:basedOn w:val="Heading1"/>
    <w:next w:val="Normal"/>
    <w:uiPriority w:val="39"/>
    <w:unhideWhenUsed/>
    <w:qFormat/>
    <w:rsid w:val="00270e68"/>
    <w:pPr/>
    <w:rPr>
      <w:lang w:eastAsia="nl-NL"/>
    </w:rPr>
  </w:style>
  <w:style w:type="paragraph" w:styleId="Contents1">
    <w:name w:val="TOC 1"/>
    <w:basedOn w:val="Normal"/>
    <w:next w:val="Normal"/>
    <w:autoRedefine/>
    <w:uiPriority w:val="39"/>
    <w:unhideWhenUsed/>
    <w:rsid w:val="00270e68"/>
    <w:pPr>
      <w:spacing w:before="0" w:after="100"/>
    </w:pPr>
    <w:rPr/>
  </w:style>
  <w:style w:type="paragraph" w:styleId="Contents2">
    <w:name w:val="TOC 2"/>
    <w:basedOn w:val="Normal"/>
    <w:next w:val="Normal"/>
    <w:autoRedefine/>
    <w:uiPriority w:val="39"/>
    <w:unhideWhenUsed/>
    <w:rsid w:val="00270e68"/>
    <w:pPr>
      <w:spacing w:before="0" w:after="100"/>
      <w:ind w:left="220" w:hanging="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0f000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tif"/><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comments" Target="comments.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Relationship Id="rId41" Type="http://schemas.openxmlformats.org/officeDocument/2006/relationships/customXml" Target="../customXml/item2.xml"/><Relationship Id="rId42" Type="http://schemas.openxmlformats.org/officeDocument/2006/relationships/customXml" Target="../customXml/item3.xml"/><Relationship Id="rId4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mailto:info@movesmart.company?subject=Contact" TargetMode="External"/><Relationship Id="rId2" Type="http://schemas.openxmlformats.org/officeDocument/2006/relationships/hyperlink" Target="http://www.movesmart.company/" TargetMode="External"/>
</Relationships>
</file>

<file path=word/_rels/header1.xml.rels><?xml version="1.0" encoding="UTF-8"?>
<Relationships xmlns="http://schemas.openxmlformats.org/package/2006/relationships"><Relationship Id="rId1" Type="http://schemas.openxmlformats.org/officeDocument/2006/relationships/image" Target="media/image32.png"/>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C3001EC0E9E049A5046CA546722F21" ma:contentTypeVersion="2" ma:contentTypeDescription="Een nieuw document maken." ma:contentTypeScope="" ma:versionID="3fa6ab8a4607e32b638e67dd8f5c4e31">
  <xsd:schema xmlns:xsd="http://www.w3.org/2001/XMLSchema" xmlns:xs="http://www.w3.org/2001/XMLSchema" xmlns:p="http://schemas.microsoft.com/office/2006/metadata/properties" xmlns:ns2="a2579bca-6456-4c00-96c6-4a2882dd3d32" targetNamespace="http://schemas.microsoft.com/office/2006/metadata/properties" ma:root="true" ma:fieldsID="f7031375bcd4529c86d51cf3bd4bd544" ns2:_="">
    <xsd:import namespace="a2579bca-6456-4c00-96c6-4a2882dd3d3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79bca-6456-4c00-96c6-4a2882dd3d3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CE115-D834-4EA4-A303-01A2863E18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C1C928-FA7C-4370-A3A2-3E494749E670}">
  <ds:schemaRefs>
    <ds:schemaRef ds:uri="http://schemas.microsoft.com/sharepoint/v3/contenttype/forms"/>
  </ds:schemaRefs>
</ds:datastoreItem>
</file>

<file path=customXml/itemProps3.xml><?xml version="1.0" encoding="utf-8"?>
<ds:datastoreItem xmlns:ds="http://schemas.openxmlformats.org/officeDocument/2006/customXml" ds:itemID="{F254B30B-1FFA-4127-8BC4-F63E713F9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79bca-6456-4c00-96c6-4a2882dd3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1C672-5D27-4FE3-AEA1-2073B5714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Application>LibreOffice/5.1.6.2$Linux_X86_64 LibreOffice_project/10m0$Build-2</Application>
  <Pages>32</Pages>
  <Words>2511</Words>
  <Characters>11705</Characters>
  <CharactersWithSpaces>13941</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2018-02-05T21:08:00Z</dcterms:created>
  <dc:creator>maarten achternaam</dc:creator>
  <dc:description/>
  <dc:language>en-IN</dc:language>
  <cp:lastModifiedBy/>
  <dcterms:modified xsi:type="dcterms:W3CDTF">2018-02-12T17:22:09Z</dcterms:modified>
  <cp:revision>71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0x010100B3C3001EC0E9E049A5046CA546722F21</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