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B6" w:rsidRDefault="007429B6" w:rsidP="007429B6">
      <w:r>
        <w:t>TWO MARKS QUESTIONS AND ANSWERS</w:t>
      </w:r>
    </w:p>
    <w:p w:rsidR="007429B6" w:rsidRDefault="007429B6" w:rsidP="007429B6">
      <w:pPr>
        <w:spacing w:after="0"/>
      </w:pPr>
      <w:r>
        <w:t>1. What is Electrostatics?</w:t>
      </w:r>
    </w:p>
    <w:p w:rsidR="007429B6" w:rsidRDefault="007429B6" w:rsidP="007429B6">
      <w:pPr>
        <w:spacing w:after="0"/>
      </w:pPr>
      <w:r>
        <w:t xml:space="preserve">The branch of electricity which deals with stationary charges is </w:t>
      </w:r>
      <w:proofErr w:type="spellStart"/>
      <w:r>
        <w:t>calledelectrostatics</w:t>
      </w:r>
      <w:proofErr w:type="spellEnd"/>
      <w:r>
        <w:t>.</w:t>
      </w:r>
    </w:p>
    <w:p w:rsidR="007429B6" w:rsidRDefault="007429B6" w:rsidP="007429B6">
      <w:pPr>
        <w:spacing w:after="0"/>
      </w:pPr>
      <w:r>
        <w:t xml:space="preserve">2. What is called </w:t>
      </w:r>
      <w:proofErr w:type="spellStart"/>
      <w:r>
        <w:t>triboelectric</w:t>
      </w:r>
      <w:proofErr w:type="spellEnd"/>
      <w:r>
        <w:t xml:space="preserve"> charging?</w:t>
      </w:r>
    </w:p>
    <w:p w:rsidR="007429B6" w:rsidRDefault="007429B6" w:rsidP="007429B6">
      <w:pPr>
        <w:spacing w:after="0"/>
      </w:pPr>
      <w:r>
        <w:t xml:space="preserve">Charging the objects through rubbing is called </w:t>
      </w:r>
      <w:proofErr w:type="spellStart"/>
      <w:r>
        <w:t>triboelectric</w:t>
      </w:r>
      <w:proofErr w:type="spellEnd"/>
      <w:r>
        <w:t xml:space="preserve"> charging.</w:t>
      </w:r>
    </w:p>
    <w:p w:rsidR="007429B6" w:rsidRDefault="007429B6" w:rsidP="007429B6">
      <w:pPr>
        <w:spacing w:after="0"/>
      </w:pPr>
    </w:p>
    <w:p w:rsidR="007429B6" w:rsidRDefault="007429B6" w:rsidP="007429B6">
      <w:pPr>
        <w:spacing w:after="0"/>
      </w:pPr>
      <w:r>
        <w:t>3. Like charges repels. Unlike charges attracts. Prove.</w:t>
      </w:r>
    </w:p>
    <w:p w:rsidR="007429B6" w:rsidRDefault="007429B6" w:rsidP="007429B6">
      <w:pPr>
        <w:spacing w:after="0"/>
      </w:pPr>
      <w:r>
        <w:t>1. A negatively charged rubber rod is repelled by another negatively</w:t>
      </w:r>
      <w:r>
        <w:t xml:space="preserve"> un</w:t>
      </w:r>
      <w:r>
        <w:t>charged rubber rod.</w:t>
      </w:r>
    </w:p>
    <w:p w:rsidR="007429B6" w:rsidRDefault="007429B6" w:rsidP="007429B6">
      <w:pPr>
        <w:spacing w:after="0"/>
      </w:pPr>
      <w:r>
        <w:t>2. But a negatively charged rubber rod is attracted by a positively</w:t>
      </w:r>
      <w:r>
        <w:t xml:space="preserve"> </w:t>
      </w:r>
      <w:r>
        <w:t>charged glass rod.</w:t>
      </w:r>
    </w:p>
    <w:p w:rsidR="007429B6" w:rsidRDefault="007429B6" w:rsidP="007429B6">
      <w:pPr>
        <w:spacing w:after="0"/>
      </w:pPr>
      <w:r>
        <w:t>3. This proves like charges repels and unlike charges attracts.</w:t>
      </w:r>
    </w:p>
    <w:p w:rsidR="007429B6" w:rsidRDefault="007429B6" w:rsidP="007429B6">
      <w:pPr>
        <w:spacing w:after="0"/>
      </w:pPr>
    </w:p>
    <w:p w:rsidR="007429B6" w:rsidRDefault="007429B6" w:rsidP="007429B6">
      <w:pPr>
        <w:spacing w:after="0"/>
      </w:pPr>
      <w:r>
        <w:t>4. State conservation of electric charges.</w:t>
      </w:r>
    </w:p>
    <w:p w:rsidR="007429B6" w:rsidRDefault="007429B6" w:rsidP="007429B6">
      <w:pPr>
        <w:spacing w:after="0"/>
      </w:pPr>
      <w:r>
        <w:t>1. The total electric charge in the universe is constant and charge can</w:t>
      </w:r>
    </w:p>
    <w:p w:rsidR="007429B6" w:rsidRDefault="007429B6" w:rsidP="007429B6">
      <w:pPr>
        <w:spacing w:after="0"/>
      </w:pPr>
      <w:proofErr w:type="gramStart"/>
      <w:r>
        <w:t>neither</w:t>
      </w:r>
      <w:proofErr w:type="gramEnd"/>
      <w:r>
        <w:t xml:space="preserve"> be created nor be destroyed</w:t>
      </w:r>
    </w:p>
    <w:p w:rsidR="007429B6" w:rsidRDefault="007429B6" w:rsidP="007429B6">
      <w:pPr>
        <w:spacing w:after="0"/>
      </w:pPr>
      <w:r>
        <w:t>2. In any physical process, the net change in charge will be zero. This</w:t>
      </w:r>
    </w:p>
    <w:p w:rsidR="007429B6" w:rsidRDefault="007429B6" w:rsidP="007429B6">
      <w:pPr>
        <w:spacing w:after="0"/>
      </w:pPr>
      <w:proofErr w:type="gramStart"/>
      <w:r>
        <w:t>is</w:t>
      </w:r>
      <w:proofErr w:type="gramEnd"/>
      <w:r>
        <w:t xml:space="preserve"> called conservation of charges.</w:t>
      </w:r>
    </w:p>
    <w:p w:rsidR="007429B6" w:rsidRDefault="007429B6" w:rsidP="007429B6">
      <w:pPr>
        <w:spacing w:after="0"/>
      </w:pPr>
    </w:p>
    <w:p w:rsidR="004F0DCC" w:rsidRDefault="007429B6" w:rsidP="007429B6">
      <w:pPr>
        <w:spacing w:after="0"/>
      </w:pPr>
      <w:r>
        <w:t>5. State quantization of electric charge.</w:t>
      </w:r>
    </w:p>
    <w:p w:rsidR="007429B6" w:rsidRDefault="007429B6" w:rsidP="007429B6">
      <w:pPr>
        <w:spacing w:after="0"/>
      </w:pPr>
      <w:r w:rsidRPr="007429B6">
        <w:t xml:space="preserve">The charge </w:t>
      </w:r>
      <w:r w:rsidRPr="007429B6">
        <w:rPr>
          <w:rFonts w:hint="eastAsia"/>
        </w:rPr>
        <w:t>‘</w:t>
      </w:r>
      <w:r w:rsidRPr="007429B6">
        <w:t>q</w:t>
      </w:r>
      <w:r w:rsidRPr="007429B6">
        <w:rPr>
          <w:rFonts w:hint="eastAsia"/>
        </w:rPr>
        <w:t>’</w:t>
      </w:r>
      <w:r w:rsidRPr="007429B6">
        <w:t xml:space="preserve"> of any object is equal to an integral multiple of this</w:t>
      </w:r>
      <w:r>
        <w:t xml:space="preserve"> </w:t>
      </w:r>
      <w:r w:rsidRPr="007429B6">
        <w:t xml:space="preserve">fundamental unit of charge </w:t>
      </w:r>
      <w:r w:rsidRPr="007429B6">
        <w:rPr>
          <w:rFonts w:hint="eastAsia"/>
        </w:rPr>
        <w:t>‘</w:t>
      </w:r>
      <w:r w:rsidRPr="007429B6">
        <w:t>e</w:t>
      </w:r>
      <w:r w:rsidRPr="007429B6">
        <w:rPr>
          <w:rFonts w:hint="eastAsia"/>
        </w:rPr>
        <w:t>’</w:t>
      </w:r>
      <w:r>
        <w:t xml:space="preserve"> </w:t>
      </w:r>
      <w:proofErr w:type="spellStart"/>
      <w:r>
        <w:t>i.e</w:t>
      </w:r>
      <w:proofErr w:type="spellEnd"/>
      <w:r>
        <w:t xml:space="preserve"> q=ne </w:t>
      </w:r>
      <w:r w:rsidRPr="007429B6">
        <w:t xml:space="preserve">where, n </w:t>
      </w:r>
      <w:r w:rsidRPr="007429B6">
        <w:rPr>
          <w:rFonts w:hint="eastAsia"/>
        </w:rPr>
        <w:t>→</w:t>
      </w:r>
      <w:r w:rsidRPr="007429B6">
        <w:t xml:space="preserve"> integer and</w:t>
      </w:r>
      <w:r>
        <w:t xml:space="preserve"> </w:t>
      </w:r>
      <w:r w:rsidRPr="007429B6">
        <w:t>e = 1.6 x 10</w:t>
      </w:r>
      <w:r w:rsidRPr="007429B6">
        <w:rPr>
          <w:vertAlign w:val="superscript"/>
        </w:rPr>
        <w:t>-19</w:t>
      </w:r>
      <w:r w:rsidRPr="007429B6">
        <w:t xml:space="preserve"> C</w:t>
      </w:r>
      <w:r>
        <w:t xml:space="preserve">.   </w:t>
      </w:r>
    </w:p>
    <w:p w:rsidR="007429B6" w:rsidRDefault="007429B6" w:rsidP="007429B6">
      <w:pPr>
        <w:spacing w:after="0"/>
      </w:pPr>
    </w:p>
    <w:p w:rsidR="007429B6" w:rsidRPr="007429B6" w:rsidRDefault="007429B6" w:rsidP="007429B6">
      <w:pPr>
        <w:spacing w:after="0"/>
      </w:pPr>
      <w:proofErr w:type="gramStart"/>
      <w:r>
        <w:t>Q.6</w:t>
      </w:r>
      <w:r w:rsidRPr="007429B6">
        <w:t>6. State Coulomb</w:t>
      </w:r>
      <w:r w:rsidRPr="007429B6">
        <w:rPr>
          <w:rFonts w:hint="eastAsia"/>
        </w:rPr>
        <w:t>’</w:t>
      </w:r>
      <w:r w:rsidRPr="007429B6">
        <w:t>s law in electrostatics.</w:t>
      </w:r>
      <w:proofErr w:type="gramEnd"/>
    </w:p>
    <w:p w:rsidR="00093512" w:rsidRDefault="007429B6" w:rsidP="007429B6">
      <w:pPr>
        <w:spacing w:after="0"/>
      </w:pPr>
      <w:r w:rsidRPr="007429B6">
        <w:t>Coulomb's law states that the electrostatic force is directly</w:t>
      </w:r>
      <w:r>
        <w:t xml:space="preserve"> </w:t>
      </w:r>
      <w:r w:rsidRPr="007429B6">
        <w:t>proportional to the product of the magnitude of the two point charges and is</w:t>
      </w:r>
      <w:r>
        <w:t xml:space="preserve"> </w:t>
      </w:r>
      <w:r w:rsidRPr="007429B6">
        <w:t>inversely proportional to the square of the distance between the two point</w:t>
      </w:r>
      <w:r>
        <w:t xml:space="preserve"> </w:t>
      </w:r>
      <w:r w:rsidRPr="007429B6">
        <w:t>charges.</w:t>
      </w:r>
      <w:r w:rsidRPr="007429B6">
        <w:rPr>
          <w:rFonts w:ascii="FranklinGothicBook" w:eastAsia="FranklinGothicBook" w:cs="FranklinGothicBook"/>
          <w:sz w:val="24"/>
          <w:szCs w:val="24"/>
        </w:rPr>
        <w:t xml:space="preserve"> </w:t>
      </w:r>
      <w:r w:rsidRPr="007429B6">
        <w:t>According to Coulomb law, the force on the point charge q</w:t>
      </w:r>
      <w:r w:rsidRPr="007429B6">
        <w:rPr>
          <w:vertAlign w:val="subscript"/>
        </w:rPr>
        <w:t>2</w:t>
      </w:r>
      <w:r w:rsidRPr="007429B6">
        <w:t xml:space="preserve"> exerted by</w:t>
      </w:r>
      <w:r>
        <w:t xml:space="preserve"> </w:t>
      </w:r>
      <w:r w:rsidRPr="007429B6">
        <w:t>another point charge q</w:t>
      </w:r>
      <w:r w:rsidRPr="007429B6">
        <w:rPr>
          <w:vertAlign w:val="subscript"/>
        </w:rPr>
        <w:t>1</w:t>
      </w:r>
      <w:r>
        <w:t>.</w:t>
      </w:r>
    </w:p>
    <w:p w:rsidR="00093512" w:rsidRDefault="00093512" w:rsidP="007429B6">
      <w:pPr>
        <w:spacing w:after="0"/>
      </w:pPr>
      <w:r>
        <w:rPr>
          <w:noProof/>
        </w:rPr>
        <w:drawing>
          <wp:inline distT="0" distB="0" distL="0" distR="0">
            <wp:extent cx="851388" cy="243410"/>
            <wp:effectExtent l="19050" t="0" r="5862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233" cy="24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9B6" w:rsidRDefault="00093512" w:rsidP="007429B6">
      <w:pPr>
        <w:spacing w:after="0"/>
      </w:pPr>
      <w:proofErr w:type="gramStart"/>
      <w:r>
        <w:t>where</w:t>
      </w:r>
      <w:proofErr w:type="gramEnd"/>
      <w:r>
        <w:t xml:space="preserve">, k is </w:t>
      </w:r>
      <w:r w:rsidR="007429B6" w:rsidRPr="007429B6">
        <w:t>constant</w:t>
      </w:r>
      <w:r>
        <w:t xml:space="preserve"> and r</w:t>
      </w:r>
      <w:r w:rsidRPr="00093512">
        <w:rPr>
          <w:vertAlign w:val="subscript"/>
        </w:rPr>
        <w:t>12</w:t>
      </w:r>
      <w:r w:rsidR="007429B6" w:rsidRPr="007429B6">
        <w:t xml:space="preserve"> </w:t>
      </w:r>
      <w:r>
        <w:t>is a u</w:t>
      </w:r>
      <w:r w:rsidR="007429B6" w:rsidRPr="007429B6">
        <w:t>nit vector directed from q</w:t>
      </w:r>
      <w:r w:rsidR="007429B6" w:rsidRPr="00093512">
        <w:rPr>
          <w:vertAlign w:val="subscript"/>
        </w:rPr>
        <w:t>1</w:t>
      </w:r>
      <w:r w:rsidR="007429B6" w:rsidRPr="007429B6">
        <w:t xml:space="preserve"> to q</w:t>
      </w:r>
      <w:r w:rsidR="007429B6" w:rsidRPr="00093512">
        <w:rPr>
          <w:vertAlign w:val="subscript"/>
        </w:rPr>
        <w:t>2</w:t>
      </w:r>
      <w:r w:rsidR="007429B6" w:rsidRPr="007429B6">
        <w:t xml:space="preserve"> Coulomb force.</w:t>
      </w:r>
    </w:p>
    <w:p w:rsidR="00093512" w:rsidRPr="007429B6" w:rsidRDefault="00093512" w:rsidP="007429B6">
      <w:pPr>
        <w:spacing w:after="0"/>
      </w:pPr>
    </w:p>
    <w:p w:rsidR="007429B6" w:rsidRPr="007429B6" w:rsidRDefault="007429B6" w:rsidP="007429B6">
      <w:pPr>
        <w:spacing w:after="0"/>
      </w:pPr>
      <w:r w:rsidRPr="007429B6">
        <w:t>7. Define one coulomb (1 C)</w:t>
      </w:r>
    </w:p>
    <w:p w:rsidR="007429B6" w:rsidRDefault="007429B6" w:rsidP="007429B6">
      <w:pPr>
        <w:spacing w:after="0"/>
      </w:pPr>
      <w:r w:rsidRPr="007429B6">
        <w:t>The S.I unit of charge is Coulomb (C</w:t>
      </w:r>
      <w:proofErr w:type="gramStart"/>
      <w:r w:rsidRPr="007429B6">
        <w:t>)One</w:t>
      </w:r>
      <w:proofErr w:type="gramEnd"/>
      <w:r w:rsidRPr="007429B6">
        <w:t xml:space="preserve"> Coulomb is that charge which when placed in free space or air at </w:t>
      </w:r>
      <w:proofErr w:type="spellStart"/>
      <w:r w:rsidRPr="007429B6">
        <w:t>adistance</w:t>
      </w:r>
      <w:proofErr w:type="spellEnd"/>
      <w:r w:rsidRPr="007429B6">
        <w:t xml:space="preserve"> 1 m from an equal and similar charge repels with a force of</w:t>
      </w:r>
      <w:r w:rsidR="00093512">
        <w:t xml:space="preserve"> </w:t>
      </w:r>
      <w:r w:rsidRPr="007429B6">
        <w:t>9 X 10</w:t>
      </w:r>
      <w:r w:rsidRPr="00093512">
        <w:rPr>
          <w:vertAlign w:val="superscript"/>
        </w:rPr>
        <w:t>9</w:t>
      </w:r>
      <w:r w:rsidRPr="007429B6">
        <w:t xml:space="preserve"> N</w:t>
      </w:r>
      <w:r w:rsidR="00093512">
        <w:t>.</w:t>
      </w:r>
    </w:p>
    <w:p w:rsidR="00093512" w:rsidRDefault="00093512" w:rsidP="007429B6">
      <w:pPr>
        <w:spacing w:after="0"/>
      </w:pPr>
    </w:p>
    <w:p w:rsidR="00093512" w:rsidRPr="00093512" w:rsidRDefault="00093512" w:rsidP="00093512">
      <w:pPr>
        <w:spacing w:after="0"/>
      </w:pPr>
      <w:r w:rsidRPr="00093512">
        <w:t>Define relative permittivity.</w:t>
      </w:r>
    </w:p>
    <w:p w:rsidR="00093512" w:rsidRDefault="00093512" w:rsidP="00093512">
      <w:pPr>
        <w:spacing w:after="0"/>
      </w:pPr>
      <w:r w:rsidRPr="00093512">
        <w:t>From Coulomb</w:t>
      </w:r>
      <w:r w:rsidRPr="00093512">
        <w:rPr>
          <w:rFonts w:hint="eastAsia"/>
        </w:rPr>
        <w:t>’</w:t>
      </w:r>
      <w:r w:rsidRPr="00093512">
        <w:t>s law, the electrostatic force is</w:t>
      </w:r>
    </w:p>
    <w:p w:rsidR="00093512" w:rsidRDefault="00093512" w:rsidP="00093512">
      <w:pPr>
        <w:spacing w:after="0"/>
      </w:pPr>
    </w:p>
    <w:p w:rsidR="00093512" w:rsidRDefault="00093512" w:rsidP="00093512">
      <w:pPr>
        <w:spacing w:after="0"/>
      </w:pPr>
    </w:p>
    <w:p w:rsidR="00093512" w:rsidRPr="00093512" w:rsidRDefault="00093512" w:rsidP="00093512">
      <w:pPr>
        <w:spacing w:after="0"/>
      </w:pPr>
    </w:p>
    <w:sectPr w:rsidR="00093512" w:rsidRPr="00093512" w:rsidSect="00C73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Boo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F70B1"/>
    <w:rsid w:val="00093512"/>
    <w:rsid w:val="004B3516"/>
    <w:rsid w:val="004F70B1"/>
    <w:rsid w:val="007429B6"/>
    <w:rsid w:val="00C73B7F"/>
    <w:rsid w:val="00EB1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B7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51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9351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2020-04-21T10:15:00Z</dcterms:created>
  <dcterms:modified xsi:type="dcterms:W3CDTF">2020-04-21T10:51:00Z</dcterms:modified>
</cp:coreProperties>
</file>